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879" w:rsidRPr="00ED2155" w:rsidRDefault="0006575B" w:rsidP="00ED2155">
      <w:pPr>
        <w:pStyle w:val="a7"/>
        <w:jc w:val="center"/>
        <w:rPr>
          <w:b/>
          <w:bCs/>
          <w:caps/>
        </w:rPr>
      </w:pPr>
      <w:r w:rsidRPr="00ED2155">
        <w:rPr>
          <w:b/>
          <w:bCs/>
          <w:caps/>
        </w:rPr>
        <w:t>Право</w:t>
      </w:r>
      <w:r w:rsidR="0023573A" w:rsidRPr="00ED2155">
        <w:rPr>
          <w:b/>
          <w:bCs/>
          <w:caps/>
        </w:rPr>
        <w:t>ведение</w:t>
      </w:r>
    </w:p>
    <w:p w:rsidR="00FA0879" w:rsidRPr="00ED2155" w:rsidRDefault="00FA0879" w:rsidP="00ED2155">
      <w:pPr>
        <w:pStyle w:val="a7"/>
        <w:jc w:val="center"/>
        <w:rPr>
          <w:b/>
          <w:bCs/>
          <w:caps/>
        </w:rPr>
      </w:pPr>
    </w:p>
    <w:p w:rsidR="00FA0879" w:rsidRPr="00ED2155" w:rsidRDefault="00FA0879" w:rsidP="00ED2155">
      <w:pPr>
        <w:pStyle w:val="a7"/>
        <w:jc w:val="center"/>
        <w:rPr>
          <w:b/>
          <w:bCs/>
          <w:caps/>
        </w:rPr>
      </w:pPr>
      <w:r w:rsidRPr="00ED2155">
        <w:rPr>
          <w:b/>
          <w:bCs/>
          <w:caps/>
        </w:rPr>
        <w:t>курс лекций</w:t>
      </w:r>
    </w:p>
    <w:p w:rsidR="00ED282B" w:rsidRPr="00ED2155" w:rsidRDefault="00FA0879" w:rsidP="00ED2155">
      <w:pPr>
        <w:pStyle w:val="a7"/>
        <w:jc w:val="center"/>
        <w:rPr>
          <w:b/>
          <w:bCs/>
        </w:rPr>
      </w:pPr>
      <w:r w:rsidRPr="00ED2155">
        <w:rPr>
          <w:b/>
          <w:bCs/>
        </w:rPr>
        <w:t xml:space="preserve">ДЛЯ СТУДЕНТОВ </w:t>
      </w:r>
      <w:r w:rsidR="00AD16F8">
        <w:rPr>
          <w:b/>
          <w:bCs/>
        </w:rPr>
        <w:t>НАПРАВЛЕНИЯ</w:t>
      </w:r>
      <w:r w:rsidR="00C76FA3" w:rsidRPr="00ED2155">
        <w:rPr>
          <w:b/>
          <w:bCs/>
        </w:rPr>
        <w:t xml:space="preserve"> ПОДГОТОВКИ </w:t>
      </w:r>
    </w:p>
    <w:p w:rsidR="00FA0879" w:rsidRPr="00ED2155" w:rsidRDefault="005016AC" w:rsidP="00ED2155">
      <w:pPr>
        <w:pStyle w:val="a7"/>
        <w:jc w:val="center"/>
        <w:rPr>
          <w:b/>
          <w:bCs/>
        </w:rPr>
      </w:pPr>
      <w:r w:rsidRPr="00ED2155">
        <w:rPr>
          <w:b/>
          <w:bCs/>
        </w:rPr>
        <w:t>«ГОСУДАРСТВЕННОЕ И МУНИЦИПАЛЬНОЕ УПРАВЛЕНИЕ»</w:t>
      </w:r>
    </w:p>
    <w:p w:rsidR="00FA0879" w:rsidRPr="00ED2155" w:rsidRDefault="00FA0879" w:rsidP="00ED2155">
      <w:pPr>
        <w:ind w:firstLine="0"/>
        <w:jc w:val="center"/>
        <w:rPr>
          <w:sz w:val="24"/>
          <w:szCs w:val="24"/>
        </w:rPr>
      </w:pPr>
    </w:p>
    <w:p w:rsidR="00FA0879" w:rsidRPr="00ED2155" w:rsidRDefault="000D5548" w:rsidP="00ED2155">
      <w:pPr>
        <w:pStyle w:val="a8"/>
        <w:jc w:val="center"/>
        <w:rPr>
          <w:b/>
        </w:rPr>
      </w:pPr>
      <w:r w:rsidRPr="00ED2155">
        <w:rPr>
          <w:b/>
          <w:bCs/>
        </w:rPr>
        <w:t>ТЕМА №</w:t>
      </w:r>
      <w:r w:rsidR="009A5372" w:rsidRPr="00ED2155">
        <w:rPr>
          <w:b/>
          <w:bCs/>
        </w:rPr>
        <w:t>8</w:t>
      </w:r>
      <w:r w:rsidRPr="00ED2155">
        <w:rPr>
          <w:b/>
          <w:bCs/>
        </w:rPr>
        <w:t xml:space="preserve">. </w:t>
      </w:r>
      <w:r w:rsidR="009A5372" w:rsidRPr="00ED2155">
        <w:rPr>
          <w:b/>
          <w:lang w:eastAsia="en-US"/>
        </w:rPr>
        <w:t xml:space="preserve">ПРАВОНАРУШЕНИЕ </w:t>
      </w:r>
      <w:r w:rsidR="00ED2155">
        <w:rPr>
          <w:b/>
          <w:lang w:eastAsia="en-US"/>
        </w:rPr>
        <w:t xml:space="preserve">И </w:t>
      </w:r>
      <w:r w:rsidR="005E6F06" w:rsidRPr="00B30F1C">
        <w:rPr>
          <w:b/>
        </w:rPr>
        <w:t xml:space="preserve">ЮРИДИЧЕСКАЯ </w:t>
      </w:r>
      <w:r w:rsidR="00ED2155">
        <w:rPr>
          <w:b/>
          <w:lang w:eastAsia="en-US"/>
        </w:rPr>
        <w:t xml:space="preserve">ОТВЕТСТВЕННОСТЬ </w:t>
      </w:r>
      <w:r w:rsidR="005716D3" w:rsidRPr="00ED2155">
        <w:rPr>
          <w:b/>
        </w:rPr>
        <w:t>(</w:t>
      </w:r>
      <w:r w:rsidR="00ED2155">
        <w:rPr>
          <w:b/>
        </w:rPr>
        <w:t>8</w:t>
      </w:r>
      <w:r w:rsidR="0027058D" w:rsidRPr="00ED2155">
        <w:rPr>
          <w:b/>
        </w:rPr>
        <w:t xml:space="preserve"> с.)</w:t>
      </w:r>
    </w:p>
    <w:p w:rsidR="000D5548" w:rsidRPr="00ED2155" w:rsidRDefault="000D5548" w:rsidP="00ED2155">
      <w:pPr>
        <w:pStyle w:val="3"/>
        <w:shd w:val="clear" w:color="auto" w:fill="FDFEFF"/>
        <w:jc w:val="center"/>
        <w:rPr>
          <w:color w:val="auto"/>
          <w:sz w:val="24"/>
          <w:szCs w:val="24"/>
        </w:rPr>
      </w:pPr>
    </w:p>
    <w:p w:rsidR="00BD691A" w:rsidRPr="00ED2155" w:rsidRDefault="00C76FA3" w:rsidP="00ED2155">
      <w:pPr>
        <w:pStyle w:val="3"/>
        <w:shd w:val="clear" w:color="auto" w:fill="FDFEFF"/>
        <w:jc w:val="center"/>
        <w:rPr>
          <w:color w:val="auto"/>
          <w:sz w:val="24"/>
          <w:szCs w:val="24"/>
        </w:rPr>
      </w:pPr>
      <w:r w:rsidRPr="00ED2155">
        <w:rPr>
          <w:color w:val="auto"/>
          <w:sz w:val="24"/>
          <w:szCs w:val="24"/>
        </w:rPr>
        <w:t>План</w:t>
      </w:r>
    </w:p>
    <w:p w:rsidR="009A5372" w:rsidRPr="00125B69" w:rsidRDefault="00125B69" w:rsidP="00125B69">
      <w:pPr>
        <w:pStyle w:val="ad"/>
        <w:numPr>
          <w:ilvl w:val="0"/>
          <w:numId w:val="21"/>
        </w:numPr>
        <w:rPr>
          <w:b/>
        </w:rPr>
      </w:pPr>
      <w:r w:rsidRPr="00125B69">
        <w:rPr>
          <w:b/>
        </w:rPr>
        <w:t>Правонарушение</w:t>
      </w:r>
      <w:r>
        <w:rPr>
          <w:b/>
        </w:rPr>
        <w:t>: понятие, признаки, виды.</w:t>
      </w:r>
    </w:p>
    <w:p w:rsidR="00CA15B8" w:rsidRDefault="00DF0A11" w:rsidP="00DF0A11">
      <w:pPr>
        <w:pStyle w:val="ad"/>
        <w:numPr>
          <w:ilvl w:val="0"/>
          <w:numId w:val="21"/>
        </w:numPr>
        <w:shd w:val="clear" w:color="auto" w:fill="FFFFFF"/>
        <w:autoSpaceDE w:val="0"/>
        <w:autoSpaceDN w:val="0"/>
        <w:adjustRightInd w:val="0"/>
        <w:jc w:val="both"/>
        <w:rPr>
          <w:b/>
        </w:rPr>
      </w:pPr>
      <w:r w:rsidRPr="00B30F1C">
        <w:rPr>
          <w:b/>
        </w:rPr>
        <w:t>Юридическая ответственность</w:t>
      </w:r>
      <w:r>
        <w:rPr>
          <w:b/>
        </w:rPr>
        <w:t>: понятие и признаки.</w:t>
      </w:r>
    </w:p>
    <w:p w:rsidR="00DF0A11" w:rsidRDefault="009C34E8" w:rsidP="00DF0A11">
      <w:pPr>
        <w:pStyle w:val="ad"/>
        <w:numPr>
          <w:ilvl w:val="0"/>
          <w:numId w:val="21"/>
        </w:numPr>
        <w:shd w:val="clear" w:color="auto" w:fill="FFFFFF"/>
        <w:autoSpaceDE w:val="0"/>
        <w:autoSpaceDN w:val="0"/>
        <w:adjustRightInd w:val="0"/>
        <w:jc w:val="both"/>
        <w:rPr>
          <w:b/>
        </w:rPr>
      </w:pPr>
      <w:r w:rsidRPr="00ED2155">
        <w:rPr>
          <w:b/>
        </w:rPr>
        <w:t>Функции</w:t>
      </w:r>
      <w:r>
        <w:rPr>
          <w:b/>
        </w:rPr>
        <w:t>, принципы, виды</w:t>
      </w:r>
      <w:r w:rsidRPr="00ED2155">
        <w:rPr>
          <w:b/>
        </w:rPr>
        <w:t xml:space="preserve"> юридической ответственности</w:t>
      </w:r>
      <w:r>
        <w:rPr>
          <w:b/>
        </w:rPr>
        <w:t>.</w:t>
      </w:r>
    </w:p>
    <w:p w:rsidR="009C34E8" w:rsidRPr="00DF0A11" w:rsidRDefault="00EA7E8C" w:rsidP="00DF0A11">
      <w:pPr>
        <w:pStyle w:val="ad"/>
        <w:numPr>
          <w:ilvl w:val="0"/>
          <w:numId w:val="21"/>
        </w:numPr>
        <w:shd w:val="clear" w:color="auto" w:fill="FFFFFF"/>
        <w:autoSpaceDE w:val="0"/>
        <w:autoSpaceDN w:val="0"/>
        <w:adjustRightInd w:val="0"/>
        <w:jc w:val="both"/>
        <w:rPr>
          <w:b/>
        </w:rPr>
      </w:pPr>
      <w:r>
        <w:rPr>
          <w:b/>
        </w:rPr>
        <w:t xml:space="preserve">Исключение </w:t>
      </w:r>
      <w:r w:rsidRPr="00ED2155">
        <w:rPr>
          <w:b/>
        </w:rPr>
        <w:t>юридической ответственности</w:t>
      </w:r>
      <w:r>
        <w:rPr>
          <w:b/>
        </w:rPr>
        <w:t xml:space="preserve"> и освобождение от нее.</w:t>
      </w:r>
    </w:p>
    <w:p w:rsidR="00BD691A" w:rsidRPr="00ED2155" w:rsidRDefault="00BD691A" w:rsidP="00ED2155">
      <w:pPr>
        <w:pStyle w:val="3"/>
        <w:shd w:val="clear" w:color="auto" w:fill="FDFEFF"/>
        <w:ind w:firstLine="709"/>
        <w:jc w:val="center"/>
        <w:rPr>
          <w:b w:val="0"/>
          <w:color w:val="auto"/>
          <w:sz w:val="24"/>
          <w:szCs w:val="24"/>
        </w:rPr>
      </w:pPr>
    </w:p>
    <w:p w:rsidR="00A84328" w:rsidRPr="00ED2155" w:rsidRDefault="00A84328" w:rsidP="00ED2155">
      <w:pPr>
        <w:shd w:val="clear" w:color="auto" w:fill="FFFFFF"/>
        <w:autoSpaceDE w:val="0"/>
        <w:autoSpaceDN w:val="0"/>
        <w:adjustRightInd w:val="0"/>
        <w:jc w:val="both"/>
        <w:rPr>
          <w:sz w:val="24"/>
          <w:szCs w:val="24"/>
        </w:rPr>
      </w:pPr>
      <w:r w:rsidRPr="00ED2155">
        <w:rPr>
          <w:b/>
          <w:bCs/>
          <w:sz w:val="24"/>
          <w:szCs w:val="24"/>
        </w:rPr>
        <w:t>1.</w:t>
      </w:r>
      <w:r w:rsidRPr="00ED2155">
        <w:rPr>
          <w:sz w:val="24"/>
          <w:szCs w:val="24"/>
        </w:rPr>
        <w:t xml:space="preserve"> </w:t>
      </w:r>
      <w:r w:rsidR="00125B69" w:rsidRPr="00125B69">
        <w:rPr>
          <w:b/>
          <w:sz w:val="24"/>
          <w:szCs w:val="24"/>
        </w:rPr>
        <w:t>Правонарушение</w:t>
      </w:r>
      <w:r w:rsidR="00125B69">
        <w:rPr>
          <w:b/>
          <w:sz w:val="24"/>
          <w:szCs w:val="24"/>
        </w:rPr>
        <w:t>: понятие, признаки, виды</w:t>
      </w:r>
    </w:p>
    <w:p w:rsidR="009A5372" w:rsidRPr="00ED2155" w:rsidRDefault="009A5372" w:rsidP="00ED2155">
      <w:pPr>
        <w:pStyle w:val="af0"/>
        <w:spacing w:after="0"/>
        <w:jc w:val="both"/>
        <w:rPr>
          <w:sz w:val="24"/>
          <w:szCs w:val="24"/>
        </w:rPr>
      </w:pPr>
      <w:r w:rsidRPr="00ED2155">
        <w:rPr>
          <w:b/>
          <w:i/>
          <w:sz w:val="24"/>
          <w:szCs w:val="24"/>
        </w:rPr>
        <w:t xml:space="preserve">Правонарушение </w:t>
      </w:r>
      <w:r w:rsidRPr="00ED2155">
        <w:rPr>
          <w:sz w:val="24"/>
          <w:szCs w:val="24"/>
        </w:rPr>
        <w:t xml:space="preserve">— это </w:t>
      </w:r>
      <w:r w:rsidR="000115BD">
        <w:rPr>
          <w:sz w:val="24"/>
          <w:szCs w:val="24"/>
        </w:rPr>
        <w:t>вред</w:t>
      </w:r>
      <w:r w:rsidR="00370092">
        <w:rPr>
          <w:sz w:val="24"/>
          <w:szCs w:val="24"/>
        </w:rPr>
        <w:t>оносное</w:t>
      </w:r>
      <w:r w:rsidRPr="00ED2155">
        <w:rPr>
          <w:sz w:val="24"/>
          <w:szCs w:val="24"/>
        </w:rPr>
        <w:t>, противоправное, виновное деяние, за которое законом предусмотрена юридическая ответственность.</w:t>
      </w:r>
      <w:r w:rsidR="00ED2155">
        <w:rPr>
          <w:sz w:val="24"/>
          <w:szCs w:val="24"/>
        </w:rPr>
        <w:t xml:space="preserve"> </w:t>
      </w:r>
      <w:r w:rsidRPr="00ED2155">
        <w:rPr>
          <w:sz w:val="24"/>
          <w:szCs w:val="24"/>
        </w:rPr>
        <w:t>Признаки правонарушения</w:t>
      </w:r>
      <w:r w:rsidR="00ED2155">
        <w:rPr>
          <w:sz w:val="24"/>
          <w:szCs w:val="24"/>
        </w:rPr>
        <w:t>:</w:t>
      </w:r>
    </w:p>
    <w:p w:rsidR="00ED2155" w:rsidRPr="00ED2155" w:rsidRDefault="00ED2155" w:rsidP="00ED2155">
      <w:pPr>
        <w:pStyle w:val="af0"/>
        <w:numPr>
          <w:ilvl w:val="0"/>
          <w:numId w:val="13"/>
        </w:numPr>
        <w:tabs>
          <w:tab w:val="left" w:pos="993"/>
        </w:tabs>
        <w:spacing w:after="0"/>
        <w:ind w:left="0" w:firstLine="709"/>
        <w:jc w:val="both"/>
        <w:rPr>
          <w:sz w:val="24"/>
          <w:szCs w:val="24"/>
        </w:rPr>
      </w:pPr>
      <w:r w:rsidRPr="00ED2155">
        <w:rPr>
          <w:sz w:val="24"/>
          <w:szCs w:val="24"/>
        </w:rPr>
        <w:t>Реальность правонарушения. Юридическая ответственность наступает только за фактически совершенное, то есть объективированное вовне деяние. Правонарушение может выразиться в форме действия или бездействия. Действие предполагает несоблюдение запретов, а бездействие предполагает неисполнение обязанностей. Ответственность за какие-либо проявления психической деятельности (мысли, чувства, намерения, убеждения) или за определенные качества личности (национальность, вероисповедание, социальное положение), родственные или дружеские связи не допускается.</w:t>
      </w:r>
    </w:p>
    <w:p w:rsidR="009A5372" w:rsidRPr="00ED2155" w:rsidRDefault="009A5372" w:rsidP="00ED2155">
      <w:pPr>
        <w:pStyle w:val="af0"/>
        <w:numPr>
          <w:ilvl w:val="0"/>
          <w:numId w:val="13"/>
        </w:numPr>
        <w:tabs>
          <w:tab w:val="left" w:pos="993"/>
        </w:tabs>
        <w:spacing w:after="0"/>
        <w:ind w:left="0" w:firstLine="709"/>
        <w:jc w:val="both"/>
        <w:rPr>
          <w:sz w:val="24"/>
          <w:szCs w:val="24"/>
        </w:rPr>
      </w:pPr>
      <w:r w:rsidRPr="00ED2155">
        <w:rPr>
          <w:sz w:val="24"/>
          <w:szCs w:val="24"/>
        </w:rPr>
        <w:t xml:space="preserve">Вредоносность для </w:t>
      </w:r>
      <w:r w:rsidR="00D174F3">
        <w:rPr>
          <w:sz w:val="24"/>
          <w:szCs w:val="24"/>
        </w:rPr>
        <w:t>охраняемых законом благ и интересов</w:t>
      </w:r>
      <w:r w:rsidRPr="00ED2155">
        <w:rPr>
          <w:sz w:val="24"/>
          <w:szCs w:val="24"/>
        </w:rPr>
        <w:t xml:space="preserve">. Правонарушение всегда причиняет </w:t>
      </w:r>
      <w:r w:rsidR="00D174F3">
        <w:rPr>
          <w:sz w:val="24"/>
          <w:szCs w:val="24"/>
        </w:rPr>
        <w:t xml:space="preserve">или может причинить </w:t>
      </w:r>
      <w:r w:rsidRPr="00ED2155">
        <w:rPr>
          <w:sz w:val="24"/>
          <w:szCs w:val="24"/>
        </w:rPr>
        <w:t xml:space="preserve">вред общественным или частным ценностям. Результатом правонарушения может выступать как фактически причиненный вред, так и реальная угроза его причинения. Большинство правонарушений носят </w:t>
      </w:r>
      <w:r w:rsidR="00D174F3" w:rsidRPr="00ED2155">
        <w:rPr>
          <w:sz w:val="24"/>
          <w:szCs w:val="24"/>
        </w:rPr>
        <w:t xml:space="preserve">характер </w:t>
      </w:r>
      <w:r w:rsidR="00D174F3">
        <w:rPr>
          <w:sz w:val="24"/>
          <w:szCs w:val="24"/>
        </w:rPr>
        <w:t>формального деяния</w:t>
      </w:r>
      <w:r w:rsidRPr="00ED2155">
        <w:rPr>
          <w:sz w:val="24"/>
          <w:szCs w:val="24"/>
        </w:rPr>
        <w:t>, то есть ответственность за их совершение наступает независимо от того, причинен ли реальный ущерб, возникли или нет негативные материальные последствия.</w:t>
      </w:r>
    </w:p>
    <w:p w:rsidR="009A5372" w:rsidRPr="00ED2155" w:rsidRDefault="009A5372" w:rsidP="00ED2155">
      <w:pPr>
        <w:pStyle w:val="af0"/>
        <w:numPr>
          <w:ilvl w:val="0"/>
          <w:numId w:val="13"/>
        </w:numPr>
        <w:tabs>
          <w:tab w:val="left" w:pos="993"/>
        </w:tabs>
        <w:spacing w:after="0"/>
        <w:ind w:left="0" w:firstLine="709"/>
        <w:jc w:val="both"/>
        <w:rPr>
          <w:sz w:val="24"/>
          <w:szCs w:val="24"/>
        </w:rPr>
      </w:pPr>
      <w:r w:rsidRPr="00ED2155">
        <w:rPr>
          <w:sz w:val="24"/>
          <w:szCs w:val="24"/>
        </w:rPr>
        <w:t xml:space="preserve">Противоправность: речь идет о нарушении действующих правовых норм. </w:t>
      </w:r>
      <w:r w:rsidR="000115BD">
        <w:rPr>
          <w:sz w:val="24"/>
          <w:szCs w:val="24"/>
        </w:rPr>
        <w:t>Признаки (с</w:t>
      </w:r>
      <w:r w:rsidRPr="00ED2155">
        <w:rPr>
          <w:sz w:val="24"/>
          <w:szCs w:val="24"/>
        </w:rPr>
        <w:t>оставы</w:t>
      </w:r>
      <w:r w:rsidR="000115BD">
        <w:rPr>
          <w:sz w:val="24"/>
          <w:szCs w:val="24"/>
        </w:rPr>
        <w:t>)</w:t>
      </w:r>
      <w:r w:rsidRPr="00ED2155">
        <w:rPr>
          <w:sz w:val="24"/>
          <w:szCs w:val="24"/>
        </w:rPr>
        <w:t xml:space="preserve"> правонарушений должны быть формально определены, т. е. закреплены в нормах права.</w:t>
      </w:r>
    </w:p>
    <w:p w:rsidR="009A5372" w:rsidRPr="00ED2155" w:rsidRDefault="000115BD" w:rsidP="00ED2155">
      <w:pPr>
        <w:pStyle w:val="af0"/>
        <w:numPr>
          <w:ilvl w:val="0"/>
          <w:numId w:val="13"/>
        </w:numPr>
        <w:tabs>
          <w:tab w:val="left" w:pos="993"/>
        </w:tabs>
        <w:spacing w:after="0"/>
        <w:ind w:left="0" w:firstLine="709"/>
        <w:jc w:val="both"/>
        <w:rPr>
          <w:sz w:val="24"/>
          <w:szCs w:val="24"/>
        </w:rPr>
      </w:pPr>
      <w:r>
        <w:rPr>
          <w:sz w:val="24"/>
          <w:szCs w:val="24"/>
        </w:rPr>
        <w:t>Виновность — это псих</w:t>
      </w:r>
      <w:r w:rsidR="00C52558">
        <w:rPr>
          <w:sz w:val="24"/>
          <w:szCs w:val="24"/>
        </w:rPr>
        <w:t>олог</w:t>
      </w:r>
      <w:r>
        <w:rPr>
          <w:sz w:val="24"/>
          <w:szCs w:val="24"/>
        </w:rPr>
        <w:t xml:space="preserve">ическое, </w:t>
      </w:r>
      <w:r w:rsidR="009A5372" w:rsidRPr="00ED2155">
        <w:rPr>
          <w:sz w:val="24"/>
          <w:szCs w:val="24"/>
        </w:rPr>
        <w:t xml:space="preserve">волевое отношение нарушителя к правонарушению и его последствиям. Правонарушение возможно только там, где у субъектов есть возможность выбора поведения, когда они могут поступить по-разному — правомерно или неправомерно, в зависимости от своего сознательно-волевого выбора. То есть у </w:t>
      </w:r>
      <w:r w:rsidR="000030C6">
        <w:rPr>
          <w:sz w:val="24"/>
          <w:szCs w:val="24"/>
        </w:rPr>
        <w:t>субъекта всегда</w:t>
      </w:r>
      <w:r w:rsidR="009A5372" w:rsidRPr="00ED2155">
        <w:rPr>
          <w:sz w:val="24"/>
          <w:szCs w:val="24"/>
        </w:rPr>
        <w:t xml:space="preserve"> должна быть возможность не совершать правонарушение. Виновность и определяет выбор нарушителем неправомерного поведения. Его индивидуальная воля здесь входит в конфликт с волей законодателя. Выделяют две формы вины: умысел и неосторожность.</w:t>
      </w:r>
    </w:p>
    <w:p w:rsidR="000030C6" w:rsidRPr="00ED2155" w:rsidRDefault="000030C6" w:rsidP="000030C6">
      <w:pPr>
        <w:pStyle w:val="af0"/>
        <w:numPr>
          <w:ilvl w:val="0"/>
          <w:numId w:val="13"/>
        </w:numPr>
        <w:tabs>
          <w:tab w:val="left" w:pos="993"/>
        </w:tabs>
        <w:spacing w:after="0"/>
        <w:ind w:left="0" w:firstLine="709"/>
        <w:jc w:val="both"/>
        <w:rPr>
          <w:sz w:val="24"/>
          <w:szCs w:val="24"/>
        </w:rPr>
      </w:pPr>
      <w:r w:rsidRPr="00ED2155">
        <w:rPr>
          <w:sz w:val="24"/>
          <w:szCs w:val="24"/>
        </w:rPr>
        <w:t>Правонарушение совершается деликтоспособными</w:t>
      </w:r>
      <w:r>
        <w:rPr>
          <w:sz w:val="24"/>
          <w:szCs w:val="24"/>
        </w:rPr>
        <w:t xml:space="preserve"> субъектами права</w:t>
      </w:r>
      <w:r w:rsidRPr="003C7A2A">
        <w:rPr>
          <w:sz w:val="24"/>
          <w:szCs w:val="24"/>
        </w:rPr>
        <w:t>:</w:t>
      </w:r>
      <w:r>
        <w:rPr>
          <w:sz w:val="24"/>
          <w:szCs w:val="24"/>
        </w:rPr>
        <w:t xml:space="preserve"> во-первых,</w:t>
      </w:r>
      <w:r w:rsidRPr="00ED2155">
        <w:rPr>
          <w:sz w:val="24"/>
          <w:szCs w:val="24"/>
        </w:rPr>
        <w:t xml:space="preserve"> </w:t>
      </w:r>
      <w:r>
        <w:rPr>
          <w:sz w:val="24"/>
          <w:szCs w:val="24"/>
        </w:rPr>
        <w:t xml:space="preserve">физическими лицами, т. е. </w:t>
      </w:r>
      <w:r w:rsidRPr="00ED2155">
        <w:rPr>
          <w:sz w:val="24"/>
          <w:szCs w:val="24"/>
        </w:rPr>
        <w:t>людьми</w:t>
      </w:r>
      <w:r>
        <w:rPr>
          <w:sz w:val="24"/>
          <w:szCs w:val="24"/>
        </w:rPr>
        <w:t>,</w:t>
      </w:r>
      <w:r w:rsidRPr="00ED2155">
        <w:rPr>
          <w:sz w:val="24"/>
          <w:szCs w:val="24"/>
        </w:rPr>
        <w:t xml:space="preserve"> способными контролировать свою волю и поведение, отдавать отчет в своих действиях, осознавать их противоправность и быть в состоянии нести ответственность за их последствия</w:t>
      </w:r>
      <w:r>
        <w:rPr>
          <w:sz w:val="24"/>
          <w:szCs w:val="24"/>
        </w:rPr>
        <w:t>, во-вторых, юридическими лицами</w:t>
      </w:r>
      <w:r w:rsidR="000235D6">
        <w:rPr>
          <w:sz w:val="24"/>
          <w:szCs w:val="24"/>
        </w:rPr>
        <w:t>, т.е. организациями, признанными дееспособными государством</w:t>
      </w:r>
      <w:r w:rsidRPr="00ED2155">
        <w:rPr>
          <w:sz w:val="24"/>
          <w:szCs w:val="24"/>
        </w:rPr>
        <w:t xml:space="preserve">. </w:t>
      </w:r>
      <w:r w:rsidR="000235D6">
        <w:rPr>
          <w:sz w:val="24"/>
          <w:szCs w:val="24"/>
        </w:rPr>
        <w:t>Д</w:t>
      </w:r>
      <w:r w:rsidRPr="00ED2155">
        <w:rPr>
          <w:sz w:val="24"/>
          <w:szCs w:val="24"/>
        </w:rPr>
        <w:t xml:space="preserve">еликтоспособными признаются все вменяемые </w:t>
      </w:r>
      <w:r>
        <w:rPr>
          <w:sz w:val="24"/>
          <w:szCs w:val="24"/>
        </w:rPr>
        <w:t>люди</w:t>
      </w:r>
      <w:r w:rsidRPr="00ED2155">
        <w:rPr>
          <w:sz w:val="24"/>
          <w:szCs w:val="24"/>
        </w:rPr>
        <w:t>, достигшие определенного возраста</w:t>
      </w:r>
      <w:r>
        <w:rPr>
          <w:sz w:val="24"/>
          <w:szCs w:val="24"/>
        </w:rPr>
        <w:t>, и все юридические лица</w:t>
      </w:r>
      <w:r w:rsidRPr="00ED2155">
        <w:rPr>
          <w:sz w:val="24"/>
          <w:szCs w:val="24"/>
        </w:rPr>
        <w:t>.</w:t>
      </w:r>
    </w:p>
    <w:p w:rsidR="00A45531" w:rsidRPr="00ED2155" w:rsidRDefault="009A5372" w:rsidP="00ED2155">
      <w:pPr>
        <w:pStyle w:val="af0"/>
        <w:numPr>
          <w:ilvl w:val="0"/>
          <w:numId w:val="13"/>
        </w:numPr>
        <w:tabs>
          <w:tab w:val="left" w:pos="993"/>
        </w:tabs>
        <w:spacing w:after="0"/>
        <w:ind w:left="0" w:firstLine="709"/>
        <w:jc w:val="both"/>
        <w:rPr>
          <w:sz w:val="24"/>
          <w:szCs w:val="24"/>
        </w:rPr>
      </w:pPr>
      <w:r w:rsidRPr="00ED2155">
        <w:rPr>
          <w:sz w:val="24"/>
          <w:szCs w:val="24"/>
        </w:rPr>
        <w:lastRenderedPageBreak/>
        <w:t>Наказуемость. Не всякое неисполнение обязанности или несоблюдение запрета является правонарушением. Им признается лишь деяние, совершение которого влечет применение установленных законом мер ответственности.</w:t>
      </w:r>
    </w:p>
    <w:p w:rsidR="00ED2155" w:rsidRPr="00ED2155" w:rsidRDefault="00ED2155" w:rsidP="00ED2155">
      <w:pPr>
        <w:pStyle w:val="af0"/>
        <w:spacing w:after="0"/>
        <w:jc w:val="both"/>
        <w:rPr>
          <w:sz w:val="24"/>
          <w:szCs w:val="24"/>
        </w:rPr>
      </w:pPr>
      <w:r w:rsidRPr="00ED2155">
        <w:rPr>
          <w:b/>
          <w:sz w:val="24"/>
          <w:szCs w:val="24"/>
        </w:rPr>
        <w:t>Состав правонарушения</w:t>
      </w:r>
      <w:r w:rsidRPr="00ED2155">
        <w:rPr>
          <w:sz w:val="24"/>
          <w:szCs w:val="24"/>
        </w:rPr>
        <w:t xml:space="preserve"> — </w:t>
      </w:r>
      <w:r w:rsidR="00E56F96">
        <w:rPr>
          <w:sz w:val="24"/>
          <w:szCs w:val="24"/>
        </w:rPr>
        <w:t>система</w:t>
      </w:r>
      <w:r w:rsidRPr="00ED2155">
        <w:rPr>
          <w:sz w:val="24"/>
          <w:szCs w:val="24"/>
        </w:rPr>
        <w:t xml:space="preserve"> установленных законом признаков </w:t>
      </w:r>
      <w:r w:rsidR="005F3149">
        <w:rPr>
          <w:sz w:val="24"/>
          <w:szCs w:val="24"/>
        </w:rPr>
        <w:t xml:space="preserve">запрещенного </w:t>
      </w:r>
      <w:r w:rsidRPr="00ED2155">
        <w:rPr>
          <w:sz w:val="24"/>
          <w:szCs w:val="24"/>
        </w:rPr>
        <w:t xml:space="preserve">деяния, необходимых для </w:t>
      </w:r>
      <w:r w:rsidR="00D02205">
        <w:rPr>
          <w:sz w:val="24"/>
          <w:szCs w:val="24"/>
        </w:rPr>
        <w:t>наступления</w:t>
      </w:r>
      <w:r w:rsidRPr="00ED2155">
        <w:rPr>
          <w:sz w:val="24"/>
          <w:szCs w:val="24"/>
        </w:rPr>
        <w:t xml:space="preserve"> юридической ответственности. Состав правонарушения включает следующие </w:t>
      </w:r>
      <w:r w:rsidRPr="005F3149">
        <w:rPr>
          <w:sz w:val="24"/>
          <w:szCs w:val="24"/>
          <w:u w:val="single"/>
        </w:rPr>
        <w:t>элементы</w:t>
      </w:r>
      <w:r w:rsidRPr="00ED2155">
        <w:rPr>
          <w:sz w:val="24"/>
          <w:szCs w:val="24"/>
        </w:rPr>
        <w:t>: субъект, субъективная сторона, объект и объективная сторона.</w:t>
      </w:r>
    </w:p>
    <w:p w:rsidR="00ED2155" w:rsidRPr="00ED2155" w:rsidRDefault="00ED2155" w:rsidP="00ED2155">
      <w:pPr>
        <w:pStyle w:val="af0"/>
        <w:spacing w:after="0"/>
        <w:jc w:val="both"/>
        <w:rPr>
          <w:sz w:val="24"/>
          <w:szCs w:val="24"/>
        </w:rPr>
      </w:pPr>
      <w:r w:rsidRPr="00ED2155">
        <w:rPr>
          <w:i/>
          <w:sz w:val="24"/>
          <w:szCs w:val="24"/>
        </w:rPr>
        <w:t xml:space="preserve">Объект </w:t>
      </w:r>
      <w:r w:rsidRPr="00ED2155">
        <w:rPr>
          <w:sz w:val="24"/>
          <w:szCs w:val="24"/>
        </w:rPr>
        <w:t>— это охраняемые законом блага, права, интересы</w:t>
      </w:r>
      <w:r w:rsidR="005F3149">
        <w:rPr>
          <w:sz w:val="24"/>
          <w:szCs w:val="24"/>
        </w:rPr>
        <w:t>, ценности</w:t>
      </w:r>
      <w:r w:rsidRPr="00ED2155">
        <w:rPr>
          <w:sz w:val="24"/>
          <w:szCs w:val="24"/>
        </w:rPr>
        <w:t xml:space="preserve"> и возникающие по поводу них общественные отношения, </w:t>
      </w:r>
      <w:r w:rsidR="002E5D34" w:rsidRPr="002E5D34">
        <w:rPr>
          <w:sz w:val="24"/>
          <w:szCs w:val="24"/>
        </w:rPr>
        <w:t xml:space="preserve">охраняемые </w:t>
      </w:r>
      <w:r w:rsidRPr="00ED2155">
        <w:rPr>
          <w:sz w:val="24"/>
          <w:szCs w:val="24"/>
        </w:rPr>
        <w:t>нормами права, которым причиняется ущерб. В качестве объектов правонарушений могут выступать общественный и государственный строй, система хозяйства, собственность, личность, политические, имущественн</w:t>
      </w:r>
      <w:r w:rsidR="005F3149">
        <w:rPr>
          <w:sz w:val="24"/>
          <w:szCs w:val="24"/>
        </w:rPr>
        <w:t xml:space="preserve">ые и другие права граждан, </w:t>
      </w:r>
      <w:r w:rsidRPr="00ED2155">
        <w:rPr>
          <w:sz w:val="24"/>
          <w:szCs w:val="24"/>
        </w:rPr>
        <w:t>порядок управления и др.</w:t>
      </w:r>
    </w:p>
    <w:p w:rsidR="00ED2155" w:rsidRPr="00ED2155" w:rsidRDefault="00ED2155" w:rsidP="00ED2155">
      <w:pPr>
        <w:pStyle w:val="af0"/>
        <w:spacing w:after="0"/>
        <w:jc w:val="both"/>
        <w:rPr>
          <w:sz w:val="24"/>
          <w:szCs w:val="24"/>
        </w:rPr>
      </w:pPr>
      <w:r w:rsidRPr="00ED2155">
        <w:rPr>
          <w:sz w:val="24"/>
          <w:szCs w:val="24"/>
        </w:rPr>
        <w:t>Правильное определение объекта посягательства необходимо для квалификации деяния и определения размера ответственности. Так, убийство депутата из корыстных побуждений —</w:t>
      </w:r>
      <w:r w:rsidR="000353AC">
        <w:rPr>
          <w:sz w:val="24"/>
          <w:szCs w:val="24"/>
        </w:rPr>
        <w:t xml:space="preserve"> </w:t>
      </w:r>
      <w:r w:rsidR="008841EF">
        <w:rPr>
          <w:sz w:val="24"/>
          <w:szCs w:val="24"/>
        </w:rPr>
        <w:t xml:space="preserve">это </w:t>
      </w:r>
      <w:r w:rsidR="000353AC">
        <w:rPr>
          <w:sz w:val="24"/>
          <w:szCs w:val="24"/>
        </w:rPr>
        <w:t xml:space="preserve">«простое» </w:t>
      </w:r>
      <w:r w:rsidRPr="00ED2155">
        <w:rPr>
          <w:sz w:val="24"/>
          <w:szCs w:val="24"/>
        </w:rPr>
        <w:t>убийство</w:t>
      </w:r>
      <w:r w:rsidR="008841EF">
        <w:rPr>
          <w:sz w:val="24"/>
          <w:szCs w:val="24"/>
        </w:rPr>
        <w:t>, хотя и</w:t>
      </w:r>
      <w:r w:rsidRPr="00ED2155">
        <w:rPr>
          <w:sz w:val="24"/>
          <w:szCs w:val="24"/>
        </w:rPr>
        <w:t xml:space="preserve"> с отягчающими обстоятельствами; убийство в связи с его общественной и государственной деятельностью — </w:t>
      </w:r>
      <w:r w:rsidR="000353AC">
        <w:rPr>
          <w:sz w:val="24"/>
          <w:szCs w:val="24"/>
        </w:rPr>
        <w:t>вид террористического</w:t>
      </w:r>
      <w:r w:rsidRPr="00ED2155">
        <w:rPr>
          <w:sz w:val="24"/>
          <w:szCs w:val="24"/>
        </w:rPr>
        <w:t xml:space="preserve"> акт</w:t>
      </w:r>
      <w:r w:rsidR="000353AC">
        <w:rPr>
          <w:sz w:val="24"/>
          <w:szCs w:val="24"/>
        </w:rPr>
        <w:t>а</w:t>
      </w:r>
      <w:r w:rsidRPr="00ED2155">
        <w:rPr>
          <w:sz w:val="24"/>
          <w:szCs w:val="24"/>
        </w:rPr>
        <w:t>, особо тяжкое преступление.</w:t>
      </w:r>
    </w:p>
    <w:p w:rsidR="00ED2155" w:rsidRPr="00ED2155" w:rsidRDefault="00ED2155" w:rsidP="00ED2155">
      <w:pPr>
        <w:jc w:val="both"/>
        <w:rPr>
          <w:sz w:val="24"/>
          <w:szCs w:val="24"/>
        </w:rPr>
      </w:pPr>
      <w:r w:rsidRPr="00ED2155">
        <w:rPr>
          <w:i/>
          <w:sz w:val="24"/>
          <w:szCs w:val="24"/>
        </w:rPr>
        <w:t xml:space="preserve">Объективная сторона </w:t>
      </w:r>
      <w:r w:rsidRPr="00ED2155">
        <w:rPr>
          <w:sz w:val="24"/>
          <w:szCs w:val="24"/>
        </w:rPr>
        <w:t xml:space="preserve">— совокупность </w:t>
      </w:r>
      <w:r w:rsidR="00AF734F">
        <w:rPr>
          <w:sz w:val="24"/>
          <w:szCs w:val="24"/>
        </w:rPr>
        <w:t xml:space="preserve">внешних, </w:t>
      </w:r>
      <w:r w:rsidRPr="00ED2155">
        <w:rPr>
          <w:sz w:val="24"/>
          <w:szCs w:val="24"/>
        </w:rPr>
        <w:t>фактических признаков противоправного де</w:t>
      </w:r>
      <w:r w:rsidR="008841EF">
        <w:rPr>
          <w:sz w:val="24"/>
          <w:szCs w:val="24"/>
        </w:rPr>
        <w:t>яния. В первую очередь, о</w:t>
      </w:r>
      <w:r w:rsidRPr="00ED2155">
        <w:rPr>
          <w:sz w:val="24"/>
          <w:szCs w:val="24"/>
        </w:rPr>
        <w:t>бъективная сторона складывается из трех элемент</w:t>
      </w:r>
      <w:r w:rsidR="008841EF">
        <w:rPr>
          <w:sz w:val="24"/>
          <w:szCs w:val="24"/>
        </w:rPr>
        <w:t>ов: действия (бездействия) лица,</w:t>
      </w:r>
      <w:r w:rsidRPr="00ED2155">
        <w:rPr>
          <w:sz w:val="24"/>
          <w:szCs w:val="24"/>
        </w:rPr>
        <w:t xml:space="preserve"> наст</w:t>
      </w:r>
      <w:r w:rsidR="008841EF">
        <w:rPr>
          <w:sz w:val="24"/>
          <w:szCs w:val="24"/>
        </w:rPr>
        <w:t>упивших вредоносных последствий,</w:t>
      </w:r>
      <w:r w:rsidRPr="00ED2155">
        <w:rPr>
          <w:sz w:val="24"/>
          <w:szCs w:val="24"/>
        </w:rPr>
        <w:t xml:space="preserve"> причинной связи между действиями (бездействием) и наступившими последствиями. </w:t>
      </w:r>
    </w:p>
    <w:p w:rsidR="00ED2155" w:rsidRPr="00ED2155" w:rsidRDefault="00CC2DEC" w:rsidP="00ED2155">
      <w:pPr>
        <w:pStyle w:val="af0"/>
        <w:spacing w:after="0"/>
        <w:jc w:val="both"/>
        <w:rPr>
          <w:sz w:val="24"/>
          <w:szCs w:val="24"/>
        </w:rPr>
      </w:pPr>
      <w:r>
        <w:rPr>
          <w:sz w:val="24"/>
          <w:szCs w:val="24"/>
        </w:rPr>
        <w:t>В отдельных отраслях права</w:t>
      </w:r>
      <w:r w:rsidR="00ED2155" w:rsidRPr="00ED2155">
        <w:rPr>
          <w:sz w:val="24"/>
          <w:szCs w:val="24"/>
        </w:rPr>
        <w:t xml:space="preserve"> существуют </w:t>
      </w:r>
      <w:r w:rsidR="00490858">
        <w:rPr>
          <w:sz w:val="24"/>
          <w:szCs w:val="24"/>
        </w:rPr>
        <w:t xml:space="preserve">и </w:t>
      </w:r>
      <w:r w:rsidR="00ED2155" w:rsidRPr="00ED2155">
        <w:rPr>
          <w:sz w:val="24"/>
          <w:szCs w:val="24"/>
        </w:rPr>
        <w:t xml:space="preserve">так называемые </w:t>
      </w:r>
      <w:r>
        <w:rPr>
          <w:sz w:val="24"/>
          <w:szCs w:val="24"/>
        </w:rPr>
        <w:t>«</w:t>
      </w:r>
      <w:r w:rsidR="00ED2155" w:rsidRPr="00ED2155">
        <w:rPr>
          <w:sz w:val="24"/>
          <w:szCs w:val="24"/>
        </w:rPr>
        <w:t>формальные</w:t>
      </w:r>
      <w:r>
        <w:rPr>
          <w:sz w:val="24"/>
          <w:szCs w:val="24"/>
        </w:rPr>
        <w:t>»</w:t>
      </w:r>
      <w:r w:rsidR="00ED2155" w:rsidRPr="00ED2155">
        <w:rPr>
          <w:sz w:val="24"/>
          <w:szCs w:val="24"/>
        </w:rPr>
        <w:t xml:space="preserve"> </w:t>
      </w:r>
      <w:r>
        <w:rPr>
          <w:sz w:val="24"/>
          <w:szCs w:val="24"/>
        </w:rPr>
        <w:t>составы правонарушений</w:t>
      </w:r>
      <w:r w:rsidR="00ED2155" w:rsidRPr="00ED2155">
        <w:rPr>
          <w:sz w:val="24"/>
          <w:szCs w:val="24"/>
        </w:rPr>
        <w:t>, когда для наступления ответственности достаточно реальной угрозы наступления вреда (например, несоблюдение указанных в разрешении маршрутов, мест посадки, воздушных ворот, высоты полета или иное нарушение правил международных полетов (ст. 271 Уголовного кодекса РФ) является преступлением независимо от того, повлекли или нет эти действия негативные последствия). Объективная сторона также отсутствует, если между действием и наступившим последствием нет причинной связи.</w:t>
      </w:r>
    </w:p>
    <w:p w:rsidR="00ED2155" w:rsidRDefault="00ED2155" w:rsidP="00ED2155">
      <w:pPr>
        <w:pStyle w:val="af0"/>
        <w:spacing w:after="0"/>
        <w:jc w:val="both"/>
        <w:rPr>
          <w:sz w:val="24"/>
          <w:szCs w:val="24"/>
        </w:rPr>
      </w:pPr>
      <w:r w:rsidRPr="00ED2155">
        <w:rPr>
          <w:i/>
          <w:sz w:val="24"/>
          <w:szCs w:val="24"/>
        </w:rPr>
        <w:t xml:space="preserve">Субъективная сторона </w:t>
      </w:r>
      <w:r w:rsidR="004F45B0" w:rsidRPr="00ED2155">
        <w:rPr>
          <w:sz w:val="24"/>
          <w:szCs w:val="24"/>
        </w:rPr>
        <w:t xml:space="preserve">— совокупность </w:t>
      </w:r>
      <w:r w:rsidR="004F45B0">
        <w:rPr>
          <w:sz w:val="24"/>
          <w:szCs w:val="24"/>
        </w:rPr>
        <w:t>внутренних, псих</w:t>
      </w:r>
      <w:r w:rsidR="004F45B0" w:rsidRPr="00ED2155">
        <w:rPr>
          <w:sz w:val="24"/>
          <w:szCs w:val="24"/>
        </w:rPr>
        <w:t>ических признаков противоправного де</w:t>
      </w:r>
      <w:r w:rsidR="004F45B0">
        <w:rPr>
          <w:sz w:val="24"/>
          <w:szCs w:val="24"/>
        </w:rPr>
        <w:t>яния. Она</w:t>
      </w:r>
      <w:r w:rsidR="004F45B0" w:rsidRPr="00ED2155">
        <w:rPr>
          <w:sz w:val="24"/>
          <w:szCs w:val="24"/>
        </w:rPr>
        <w:t xml:space="preserve"> </w:t>
      </w:r>
      <w:r w:rsidRPr="00ED2155">
        <w:rPr>
          <w:sz w:val="24"/>
          <w:szCs w:val="24"/>
        </w:rPr>
        <w:t xml:space="preserve">отражает волю, намерения и желания лица, совершившего правонарушение (что реально хотел гражданин, чего рассчитывал добиться). Главным элементом субъективной стороны является </w:t>
      </w:r>
      <w:r w:rsidRPr="00ED2155">
        <w:rPr>
          <w:i/>
          <w:sz w:val="24"/>
          <w:szCs w:val="24"/>
        </w:rPr>
        <w:t xml:space="preserve">вина </w:t>
      </w:r>
      <w:r w:rsidRPr="00ED2155">
        <w:rPr>
          <w:sz w:val="24"/>
          <w:szCs w:val="24"/>
        </w:rPr>
        <w:t>— субъективное отношение к совершенному деянию в форме умысла или неосторожности.</w:t>
      </w:r>
      <w:r>
        <w:rPr>
          <w:sz w:val="24"/>
          <w:szCs w:val="24"/>
        </w:rPr>
        <w:t xml:space="preserve"> </w:t>
      </w:r>
      <w:r w:rsidRPr="00ED2155">
        <w:rPr>
          <w:sz w:val="24"/>
          <w:szCs w:val="24"/>
        </w:rPr>
        <w:t xml:space="preserve">Кроме вины, субъективная сторона включает </w:t>
      </w:r>
      <w:r w:rsidRPr="00ED2155">
        <w:rPr>
          <w:i/>
          <w:sz w:val="24"/>
          <w:szCs w:val="24"/>
        </w:rPr>
        <w:t xml:space="preserve">мотив </w:t>
      </w:r>
      <w:r w:rsidRPr="00ED2155">
        <w:rPr>
          <w:sz w:val="24"/>
          <w:szCs w:val="24"/>
        </w:rPr>
        <w:t xml:space="preserve">и </w:t>
      </w:r>
      <w:r w:rsidRPr="00ED2155">
        <w:rPr>
          <w:i/>
          <w:sz w:val="24"/>
          <w:szCs w:val="24"/>
        </w:rPr>
        <w:t>цель</w:t>
      </w:r>
      <w:r w:rsidRPr="00ED2155">
        <w:rPr>
          <w:sz w:val="24"/>
          <w:szCs w:val="24"/>
        </w:rPr>
        <w:t>.</w:t>
      </w:r>
    </w:p>
    <w:p w:rsidR="00EA7E8C" w:rsidRPr="00ED2155" w:rsidRDefault="00EA7E8C" w:rsidP="00ED2155">
      <w:pPr>
        <w:pStyle w:val="af0"/>
        <w:spacing w:after="0"/>
        <w:jc w:val="both"/>
        <w:rPr>
          <w:sz w:val="24"/>
          <w:szCs w:val="24"/>
        </w:rPr>
      </w:pPr>
      <w:r w:rsidRPr="00F64893">
        <w:rPr>
          <w:sz w:val="24"/>
          <w:szCs w:val="24"/>
        </w:rPr>
        <w:t>В различных отраслях права выделяют неодинаковые формы вины. Например, в гражданском праве — умысел, простую неосторожность и грубую неосторожность. В уголовном праве — прямой</w:t>
      </w:r>
      <w:r w:rsidR="00ED1876">
        <w:rPr>
          <w:sz w:val="24"/>
          <w:szCs w:val="24"/>
        </w:rPr>
        <w:t xml:space="preserve"> и косвенный умысел, преступное легкомыслие </w:t>
      </w:r>
      <w:r w:rsidRPr="00F64893">
        <w:rPr>
          <w:sz w:val="24"/>
          <w:szCs w:val="24"/>
        </w:rPr>
        <w:t>и преступную небрежность.</w:t>
      </w:r>
    </w:p>
    <w:p w:rsidR="00ED2155" w:rsidRPr="00ED2155" w:rsidRDefault="00ED2155" w:rsidP="00ED2155">
      <w:pPr>
        <w:pStyle w:val="af0"/>
        <w:spacing w:after="0"/>
        <w:jc w:val="both"/>
        <w:rPr>
          <w:sz w:val="24"/>
          <w:szCs w:val="24"/>
        </w:rPr>
      </w:pPr>
      <w:r w:rsidRPr="00ED2155">
        <w:rPr>
          <w:i/>
          <w:sz w:val="24"/>
          <w:szCs w:val="24"/>
        </w:rPr>
        <w:t xml:space="preserve">Субъект </w:t>
      </w:r>
      <w:r w:rsidRPr="00ED2155">
        <w:rPr>
          <w:sz w:val="24"/>
          <w:szCs w:val="24"/>
        </w:rPr>
        <w:t xml:space="preserve">— это </w:t>
      </w:r>
      <w:r w:rsidR="00EF578F">
        <w:rPr>
          <w:sz w:val="24"/>
          <w:szCs w:val="24"/>
        </w:rPr>
        <w:t xml:space="preserve">деликтоспособное </w:t>
      </w:r>
      <w:r w:rsidRPr="00ED2155">
        <w:rPr>
          <w:sz w:val="24"/>
          <w:szCs w:val="24"/>
        </w:rPr>
        <w:t xml:space="preserve">физическое </w:t>
      </w:r>
      <w:r w:rsidR="00657DA5" w:rsidRPr="00ED2155">
        <w:rPr>
          <w:sz w:val="24"/>
          <w:szCs w:val="24"/>
        </w:rPr>
        <w:t xml:space="preserve">или </w:t>
      </w:r>
      <w:r w:rsidR="00657DA5">
        <w:rPr>
          <w:sz w:val="24"/>
          <w:szCs w:val="24"/>
        </w:rPr>
        <w:t>юридическое</w:t>
      </w:r>
      <w:r w:rsidR="00657DA5" w:rsidRPr="00ED2155">
        <w:rPr>
          <w:sz w:val="24"/>
          <w:szCs w:val="24"/>
        </w:rPr>
        <w:t xml:space="preserve"> </w:t>
      </w:r>
      <w:r w:rsidR="00EF578F">
        <w:rPr>
          <w:sz w:val="24"/>
          <w:szCs w:val="24"/>
        </w:rPr>
        <w:t>лицо, т.е. способно</w:t>
      </w:r>
      <w:r w:rsidRPr="00ED2155">
        <w:rPr>
          <w:sz w:val="24"/>
          <w:szCs w:val="24"/>
        </w:rPr>
        <w:t>е нести персональную ответственность за совершение правонарушения. Для признания лица субъектом правонарушения должен наличествовать целый ряд условий. Например, субъектами уголовной ответственности могут быть физические лица, достигшие установленного в законе возраста (16, а в некоторых случаях — 14 лет), вменяемые (отдающие себе отчет в своих действиях и способные руководить ими).</w:t>
      </w:r>
    </w:p>
    <w:p w:rsidR="00ED2155" w:rsidRPr="00ED2155" w:rsidRDefault="00657DA5" w:rsidP="00ED2155">
      <w:pPr>
        <w:pStyle w:val="af0"/>
        <w:spacing w:after="0"/>
        <w:jc w:val="both"/>
        <w:rPr>
          <w:sz w:val="24"/>
          <w:szCs w:val="24"/>
        </w:rPr>
      </w:pPr>
      <w:r w:rsidRPr="00ED2155">
        <w:rPr>
          <w:sz w:val="24"/>
          <w:szCs w:val="24"/>
        </w:rPr>
        <w:t>Для совершения некоторых преступлений требуется специальный субъект (</w:t>
      </w:r>
      <w:r>
        <w:rPr>
          <w:sz w:val="24"/>
          <w:szCs w:val="24"/>
        </w:rPr>
        <w:t xml:space="preserve">например, </w:t>
      </w:r>
      <w:r w:rsidRPr="00ED2155">
        <w:rPr>
          <w:sz w:val="24"/>
          <w:szCs w:val="24"/>
        </w:rPr>
        <w:t>должностное лицо).</w:t>
      </w:r>
      <w:r>
        <w:rPr>
          <w:sz w:val="24"/>
          <w:szCs w:val="24"/>
        </w:rPr>
        <w:t xml:space="preserve"> </w:t>
      </w:r>
      <w:r w:rsidR="00ED2155" w:rsidRPr="00ED2155">
        <w:rPr>
          <w:sz w:val="24"/>
          <w:szCs w:val="24"/>
        </w:rPr>
        <w:t>Субъектами некоторых преступлений могут быть тольк</w:t>
      </w:r>
      <w:r>
        <w:rPr>
          <w:sz w:val="24"/>
          <w:szCs w:val="24"/>
        </w:rPr>
        <w:t>о граждане РФ (измена Родине), в</w:t>
      </w:r>
      <w:r w:rsidR="00ED2155" w:rsidRPr="00ED2155">
        <w:rPr>
          <w:sz w:val="24"/>
          <w:szCs w:val="24"/>
        </w:rPr>
        <w:t xml:space="preserve"> других случая это только иностранцы </w:t>
      </w:r>
      <w:r>
        <w:rPr>
          <w:sz w:val="24"/>
          <w:szCs w:val="24"/>
        </w:rPr>
        <w:t>(шпионаж).</w:t>
      </w:r>
    </w:p>
    <w:p w:rsidR="008841EF" w:rsidRDefault="008841EF" w:rsidP="00ED2155">
      <w:pPr>
        <w:pStyle w:val="af0"/>
        <w:spacing w:after="0"/>
        <w:jc w:val="both"/>
        <w:rPr>
          <w:sz w:val="24"/>
          <w:szCs w:val="24"/>
        </w:rPr>
      </w:pPr>
      <w:r>
        <w:rPr>
          <w:sz w:val="24"/>
          <w:szCs w:val="24"/>
        </w:rPr>
        <w:t xml:space="preserve">Для наступления юридической ответственности необходимо наличие </w:t>
      </w:r>
      <w:r w:rsidRPr="008841EF">
        <w:rPr>
          <w:i/>
          <w:sz w:val="24"/>
          <w:szCs w:val="24"/>
        </w:rPr>
        <w:t>всего</w:t>
      </w:r>
      <w:r>
        <w:rPr>
          <w:sz w:val="24"/>
          <w:szCs w:val="24"/>
        </w:rPr>
        <w:t xml:space="preserve"> предусмотренного законом состава правонарушения; отсутствие даже одного признака </w:t>
      </w:r>
      <w:r w:rsidR="0097423C">
        <w:rPr>
          <w:sz w:val="24"/>
          <w:szCs w:val="24"/>
        </w:rPr>
        <w:t>делает ответственность невозможной</w:t>
      </w:r>
      <w:r>
        <w:rPr>
          <w:sz w:val="24"/>
          <w:szCs w:val="24"/>
        </w:rPr>
        <w:t>.</w:t>
      </w:r>
      <w:r w:rsidR="0097423C">
        <w:rPr>
          <w:sz w:val="24"/>
          <w:szCs w:val="24"/>
        </w:rPr>
        <w:t xml:space="preserve"> Так, например, состав правонарушения</w:t>
      </w:r>
      <w:r w:rsidR="0097423C" w:rsidRPr="00ED2155">
        <w:rPr>
          <w:sz w:val="24"/>
          <w:szCs w:val="24"/>
        </w:rPr>
        <w:t xml:space="preserve"> </w:t>
      </w:r>
      <w:r w:rsidRPr="00ED2155">
        <w:rPr>
          <w:sz w:val="24"/>
          <w:szCs w:val="24"/>
        </w:rPr>
        <w:t xml:space="preserve">отсутствует, если гражданин совершил противоправные действия под влиянием принуждения или </w:t>
      </w:r>
      <w:r w:rsidRPr="00ED2155">
        <w:rPr>
          <w:sz w:val="24"/>
          <w:szCs w:val="24"/>
        </w:rPr>
        <w:lastRenderedPageBreak/>
        <w:t>непреодолимой силы —</w:t>
      </w:r>
      <w:r>
        <w:rPr>
          <w:sz w:val="24"/>
          <w:szCs w:val="24"/>
        </w:rPr>
        <w:t xml:space="preserve"> </w:t>
      </w:r>
      <w:r w:rsidRPr="00ED2155">
        <w:rPr>
          <w:sz w:val="24"/>
          <w:szCs w:val="24"/>
        </w:rPr>
        <w:t>против своей воли (</w:t>
      </w:r>
      <w:r>
        <w:rPr>
          <w:sz w:val="24"/>
          <w:szCs w:val="24"/>
        </w:rPr>
        <w:t xml:space="preserve">например, </w:t>
      </w:r>
      <w:r w:rsidRPr="00ED2155">
        <w:rPr>
          <w:sz w:val="24"/>
          <w:szCs w:val="24"/>
        </w:rPr>
        <w:t>подписал фальшивый документ, выдал деньги под дулом пистолета).</w:t>
      </w:r>
    </w:p>
    <w:p w:rsidR="009A5372" w:rsidRPr="00ED2155" w:rsidRDefault="009A5372" w:rsidP="00ED2155">
      <w:pPr>
        <w:pStyle w:val="af0"/>
        <w:spacing w:after="0"/>
        <w:jc w:val="both"/>
        <w:rPr>
          <w:sz w:val="24"/>
          <w:szCs w:val="24"/>
        </w:rPr>
      </w:pPr>
      <w:r w:rsidRPr="00ED2155">
        <w:rPr>
          <w:b/>
          <w:sz w:val="24"/>
          <w:szCs w:val="24"/>
        </w:rPr>
        <w:t xml:space="preserve">Виды правонарушений. </w:t>
      </w:r>
      <w:r w:rsidRPr="00ED2155">
        <w:rPr>
          <w:sz w:val="24"/>
          <w:szCs w:val="24"/>
        </w:rPr>
        <w:t>Все правонарушения делятся на две большие группы — преступления и проступки.</w:t>
      </w:r>
    </w:p>
    <w:p w:rsidR="009A5372" w:rsidRPr="00ED2155" w:rsidRDefault="009A5372" w:rsidP="00ED2155">
      <w:pPr>
        <w:pStyle w:val="af0"/>
        <w:spacing w:after="0"/>
        <w:jc w:val="both"/>
        <w:rPr>
          <w:sz w:val="24"/>
          <w:szCs w:val="24"/>
        </w:rPr>
      </w:pPr>
      <w:r w:rsidRPr="00ED2155">
        <w:rPr>
          <w:i/>
          <w:sz w:val="24"/>
          <w:szCs w:val="24"/>
        </w:rPr>
        <w:t xml:space="preserve">Преступления </w:t>
      </w:r>
      <w:r w:rsidRPr="00ED2155">
        <w:rPr>
          <w:sz w:val="24"/>
          <w:szCs w:val="24"/>
        </w:rPr>
        <w:t>— наиболее вред</w:t>
      </w:r>
      <w:r w:rsidR="0041551C">
        <w:rPr>
          <w:sz w:val="24"/>
          <w:szCs w:val="24"/>
        </w:rPr>
        <w:t>онос</w:t>
      </w:r>
      <w:r w:rsidRPr="00ED2155">
        <w:rPr>
          <w:sz w:val="24"/>
          <w:szCs w:val="24"/>
        </w:rPr>
        <w:t>ные (</w:t>
      </w:r>
      <w:r w:rsidRPr="0041551C">
        <w:rPr>
          <w:i/>
          <w:sz w:val="24"/>
          <w:szCs w:val="24"/>
        </w:rPr>
        <w:t>общественно опасные</w:t>
      </w:r>
      <w:r w:rsidRPr="00ED2155">
        <w:rPr>
          <w:sz w:val="24"/>
          <w:szCs w:val="24"/>
        </w:rPr>
        <w:t>) деяния. Преступления посягают на основы общественного и государственного строя либо причиняют вред существенным правам граждан и организаций, охраняемым законом. Отличительная черта преступлений — их запрещенность уголовным законом. Действия, не запрещенные уголовным законом, не считаются преступлениями и не влекут уголовную ответственность.</w:t>
      </w:r>
      <w:r w:rsidR="00EA7E8C">
        <w:rPr>
          <w:sz w:val="24"/>
          <w:szCs w:val="24"/>
        </w:rPr>
        <w:t xml:space="preserve"> </w:t>
      </w:r>
      <w:r w:rsidRPr="00ED2155">
        <w:rPr>
          <w:sz w:val="24"/>
          <w:szCs w:val="24"/>
        </w:rPr>
        <w:t xml:space="preserve">Не является преступлением также деяние, </w:t>
      </w:r>
      <w:r w:rsidR="009847AD">
        <w:rPr>
          <w:sz w:val="24"/>
          <w:szCs w:val="24"/>
        </w:rPr>
        <w:t xml:space="preserve">хотя </w:t>
      </w:r>
      <w:r w:rsidRPr="00ED2155">
        <w:rPr>
          <w:sz w:val="24"/>
          <w:szCs w:val="24"/>
        </w:rPr>
        <w:t>содержащее признаки преступления, но не представляющее общественной опасности (тайное похищение 1 рубля, инсценировка преступления для проверки храбрости и др.).</w:t>
      </w:r>
    </w:p>
    <w:p w:rsidR="009A5372" w:rsidRPr="00ED2155" w:rsidRDefault="009A5372" w:rsidP="00ED2155">
      <w:pPr>
        <w:pStyle w:val="af0"/>
        <w:spacing w:after="0"/>
        <w:jc w:val="both"/>
        <w:rPr>
          <w:sz w:val="24"/>
          <w:szCs w:val="24"/>
        </w:rPr>
      </w:pPr>
      <w:r w:rsidRPr="00ED2155">
        <w:rPr>
          <w:i/>
          <w:sz w:val="24"/>
          <w:szCs w:val="24"/>
        </w:rPr>
        <w:t xml:space="preserve">Проступки </w:t>
      </w:r>
      <w:r w:rsidRPr="00ED2155">
        <w:rPr>
          <w:sz w:val="24"/>
          <w:szCs w:val="24"/>
        </w:rPr>
        <w:t xml:space="preserve">— это </w:t>
      </w:r>
      <w:r w:rsidR="009847AD" w:rsidRPr="00ED2155">
        <w:rPr>
          <w:sz w:val="24"/>
          <w:szCs w:val="24"/>
        </w:rPr>
        <w:t>вред</w:t>
      </w:r>
      <w:r w:rsidR="009847AD">
        <w:rPr>
          <w:sz w:val="24"/>
          <w:szCs w:val="24"/>
        </w:rPr>
        <w:t>онос</w:t>
      </w:r>
      <w:r w:rsidR="009847AD" w:rsidRPr="00ED2155">
        <w:rPr>
          <w:sz w:val="24"/>
          <w:szCs w:val="24"/>
        </w:rPr>
        <w:t xml:space="preserve">ные </w:t>
      </w:r>
      <w:r w:rsidRPr="00ED2155">
        <w:rPr>
          <w:sz w:val="24"/>
          <w:szCs w:val="24"/>
        </w:rPr>
        <w:t>деяния, не представляющие общественной опасности и не свидетельствующие о социальной опасности личности, его свершившей.</w:t>
      </w:r>
      <w:r w:rsidR="00EA7E8C">
        <w:rPr>
          <w:sz w:val="24"/>
          <w:szCs w:val="24"/>
        </w:rPr>
        <w:t xml:space="preserve"> </w:t>
      </w:r>
      <w:r w:rsidRPr="00ED2155">
        <w:rPr>
          <w:sz w:val="24"/>
          <w:szCs w:val="24"/>
        </w:rPr>
        <w:t>Различают следующие виды проступков.</w:t>
      </w:r>
    </w:p>
    <w:p w:rsidR="009A5372" w:rsidRPr="00ED2155" w:rsidRDefault="009A5372" w:rsidP="00ED2155">
      <w:pPr>
        <w:pStyle w:val="af0"/>
        <w:spacing w:after="0"/>
        <w:jc w:val="both"/>
        <w:rPr>
          <w:sz w:val="24"/>
          <w:szCs w:val="24"/>
        </w:rPr>
      </w:pPr>
      <w:r w:rsidRPr="00ED2155">
        <w:rPr>
          <w:i/>
          <w:sz w:val="24"/>
          <w:szCs w:val="24"/>
        </w:rPr>
        <w:t>Гражданск</w:t>
      </w:r>
      <w:r w:rsidR="00EA7E8C">
        <w:rPr>
          <w:i/>
          <w:sz w:val="24"/>
          <w:szCs w:val="24"/>
        </w:rPr>
        <w:t>о-правовы</w:t>
      </w:r>
      <w:r w:rsidRPr="00ED2155">
        <w:rPr>
          <w:i/>
          <w:sz w:val="24"/>
          <w:szCs w:val="24"/>
        </w:rPr>
        <w:t>е</w:t>
      </w:r>
      <w:r w:rsidRPr="00ED2155">
        <w:rPr>
          <w:sz w:val="24"/>
          <w:szCs w:val="24"/>
        </w:rPr>
        <w:t>: причинение вреда имуществу, ненадлежащее исполнение обязанности, заключение противозаконной сделки и т. п.</w:t>
      </w:r>
    </w:p>
    <w:p w:rsidR="009A5372" w:rsidRPr="00ED2155" w:rsidRDefault="009A5372" w:rsidP="00ED2155">
      <w:pPr>
        <w:pStyle w:val="af0"/>
        <w:spacing w:after="0"/>
        <w:jc w:val="both"/>
        <w:rPr>
          <w:sz w:val="24"/>
          <w:szCs w:val="24"/>
        </w:rPr>
      </w:pPr>
      <w:r w:rsidRPr="00ED2155">
        <w:rPr>
          <w:i/>
          <w:sz w:val="24"/>
          <w:szCs w:val="24"/>
        </w:rPr>
        <w:t>Административные</w:t>
      </w:r>
      <w:r w:rsidRPr="00ED2155">
        <w:rPr>
          <w:sz w:val="24"/>
          <w:szCs w:val="24"/>
        </w:rPr>
        <w:t>: нарушение общественного порядка, правил уличного движения, правил пожарной безопасности, правил санитарии. Вредность их заключается в том, что они вносят дезорганизацию в отношения</w:t>
      </w:r>
      <w:r w:rsidR="009847AD">
        <w:rPr>
          <w:sz w:val="24"/>
          <w:szCs w:val="24"/>
        </w:rPr>
        <w:t xml:space="preserve"> управления</w:t>
      </w:r>
      <w:r w:rsidRPr="00ED2155">
        <w:rPr>
          <w:sz w:val="24"/>
          <w:szCs w:val="24"/>
        </w:rPr>
        <w:t>.</w:t>
      </w:r>
    </w:p>
    <w:p w:rsidR="009A5372" w:rsidRPr="00ED2155" w:rsidRDefault="009A5372" w:rsidP="00ED2155">
      <w:pPr>
        <w:pStyle w:val="af0"/>
        <w:spacing w:after="0"/>
        <w:jc w:val="both"/>
        <w:rPr>
          <w:sz w:val="24"/>
          <w:szCs w:val="24"/>
        </w:rPr>
      </w:pPr>
      <w:r w:rsidRPr="00ED2155">
        <w:rPr>
          <w:i/>
          <w:sz w:val="24"/>
          <w:szCs w:val="24"/>
        </w:rPr>
        <w:t>Дисциплинарные</w:t>
      </w:r>
      <w:r w:rsidRPr="00ED2155">
        <w:rPr>
          <w:sz w:val="24"/>
          <w:szCs w:val="24"/>
        </w:rPr>
        <w:t>: нарушение правил внутреннего трудового распорядка (невыполнение распоряжений), правил воинской вежливости, служебной и учебной дисциплины. В этих случаях применяются специфические дисциплинарные санкции: замечание, выговор, отстранение от должности, предупреждение о неполном служебном соответствии, увольнение или исключение.</w:t>
      </w:r>
    </w:p>
    <w:p w:rsidR="009A5372" w:rsidRPr="00ED2155" w:rsidRDefault="009A5372" w:rsidP="00ED2155">
      <w:pPr>
        <w:pStyle w:val="af0"/>
        <w:spacing w:after="0"/>
        <w:jc w:val="both"/>
        <w:rPr>
          <w:sz w:val="24"/>
          <w:szCs w:val="24"/>
        </w:rPr>
      </w:pPr>
      <w:r w:rsidRPr="00ED2155">
        <w:rPr>
          <w:sz w:val="24"/>
          <w:szCs w:val="24"/>
        </w:rPr>
        <w:t xml:space="preserve">К </w:t>
      </w:r>
      <w:r w:rsidRPr="00125B69">
        <w:rPr>
          <w:i/>
          <w:sz w:val="24"/>
          <w:szCs w:val="24"/>
        </w:rPr>
        <w:t>процессуальным</w:t>
      </w:r>
      <w:r w:rsidRPr="00ED2155">
        <w:rPr>
          <w:b/>
          <w:i/>
          <w:sz w:val="24"/>
          <w:szCs w:val="24"/>
        </w:rPr>
        <w:t xml:space="preserve"> </w:t>
      </w:r>
      <w:r w:rsidRPr="00ED2155">
        <w:rPr>
          <w:sz w:val="24"/>
          <w:szCs w:val="24"/>
        </w:rPr>
        <w:t xml:space="preserve">относятся нарушения норм </w:t>
      </w:r>
      <w:r w:rsidR="009847AD">
        <w:rPr>
          <w:sz w:val="24"/>
          <w:szCs w:val="24"/>
        </w:rPr>
        <w:t xml:space="preserve">конституционного, </w:t>
      </w:r>
      <w:r w:rsidRPr="00ED2155">
        <w:rPr>
          <w:sz w:val="24"/>
          <w:szCs w:val="24"/>
        </w:rPr>
        <w:t xml:space="preserve">уголовного, </w:t>
      </w:r>
      <w:r w:rsidR="009847AD">
        <w:rPr>
          <w:sz w:val="24"/>
          <w:szCs w:val="24"/>
        </w:rPr>
        <w:t xml:space="preserve">административного, </w:t>
      </w:r>
      <w:r w:rsidRPr="00ED2155">
        <w:rPr>
          <w:sz w:val="24"/>
          <w:szCs w:val="24"/>
        </w:rPr>
        <w:t>гражданского и арбитражного процессуального права. Они выражаются в нарушении предусмотренных процессуальным законодательством порядка проведения обыска, порядка в судебном заседании, порядка представления доказательств и процессуальных документов и т. д. Субъектами этих правонарушений являются юридические и физические лица — участники судебного процесса или иных процессуальных действий.</w:t>
      </w:r>
    </w:p>
    <w:p w:rsidR="009A5372" w:rsidRPr="00ED2155" w:rsidRDefault="009A5372" w:rsidP="00ED2155">
      <w:pPr>
        <w:pStyle w:val="af0"/>
        <w:spacing w:after="0"/>
        <w:jc w:val="both"/>
        <w:rPr>
          <w:sz w:val="24"/>
          <w:szCs w:val="24"/>
        </w:rPr>
      </w:pPr>
      <w:r w:rsidRPr="00125B69">
        <w:rPr>
          <w:i/>
          <w:sz w:val="24"/>
          <w:szCs w:val="24"/>
        </w:rPr>
        <w:t>Исполнительные</w:t>
      </w:r>
      <w:r w:rsidRPr="00ED2155">
        <w:rPr>
          <w:b/>
          <w:i/>
          <w:sz w:val="24"/>
          <w:szCs w:val="24"/>
        </w:rPr>
        <w:t xml:space="preserve"> </w:t>
      </w:r>
      <w:r w:rsidRPr="00ED2155">
        <w:rPr>
          <w:sz w:val="24"/>
          <w:szCs w:val="24"/>
        </w:rPr>
        <w:t xml:space="preserve">правонарушения представляют собой действия, противоречащие нормам уголовно-исполнительного права, законодательству о порядке исполнения решений судов по гражданским </w:t>
      </w:r>
      <w:r w:rsidR="009847AD">
        <w:rPr>
          <w:sz w:val="24"/>
          <w:szCs w:val="24"/>
        </w:rPr>
        <w:t xml:space="preserve">и иным </w:t>
      </w:r>
      <w:r w:rsidRPr="00ED2155">
        <w:rPr>
          <w:sz w:val="24"/>
          <w:szCs w:val="24"/>
        </w:rPr>
        <w:t>делам. Субъектами этих правонарушений являются судебные приставы-исполнители, работники пенитенциарных учреждений, лица, отбывающие наказание в местах лишения свободы.</w:t>
      </w:r>
    </w:p>
    <w:p w:rsidR="009A5372" w:rsidRPr="00ED2155" w:rsidRDefault="009A5372" w:rsidP="00ED2155">
      <w:pPr>
        <w:jc w:val="both"/>
        <w:rPr>
          <w:sz w:val="24"/>
          <w:szCs w:val="24"/>
        </w:rPr>
      </w:pPr>
      <w:r w:rsidRPr="00ED2155">
        <w:rPr>
          <w:sz w:val="24"/>
          <w:szCs w:val="24"/>
        </w:rPr>
        <w:t xml:space="preserve">К </w:t>
      </w:r>
      <w:r w:rsidRPr="00125B69">
        <w:rPr>
          <w:i/>
          <w:sz w:val="24"/>
          <w:szCs w:val="24"/>
        </w:rPr>
        <w:t>международным</w:t>
      </w:r>
      <w:r w:rsidRPr="00ED2155">
        <w:rPr>
          <w:b/>
          <w:i/>
          <w:sz w:val="24"/>
          <w:szCs w:val="24"/>
        </w:rPr>
        <w:t xml:space="preserve"> </w:t>
      </w:r>
      <w:r w:rsidRPr="00ED2155">
        <w:rPr>
          <w:sz w:val="24"/>
          <w:szCs w:val="24"/>
        </w:rPr>
        <w:t>относятся нарушения норм международного права и собственных обязательств государств, причиняющих ущерб другим государствам или мировому сообществу. Например, преступными являются пиратство, работорговля, международный терроризм и др. К иным международным деликтам относятся нарушение прав международных представительств, торговых обязательств и др. Субъектами международных правонарушений являются физические и юридические лица, а также в целом государства, которые не выполняют нормы международного права, межгосударственные соглашения.</w:t>
      </w:r>
    </w:p>
    <w:p w:rsidR="009A5372" w:rsidRPr="00ED2155" w:rsidRDefault="009A5372" w:rsidP="00ED2155">
      <w:pPr>
        <w:pStyle w:val="af0"/>
        <w:tabs>
          <w:tab w:val="left" w:pos="993"/>
        </w:tabs>
        <w:spacing w:after="0"/>
        <w:ind w:firstLine="0"/>
        <w:jc w:val="both"/>
        <w:rPr>
          <w:sz w:val="24"/>
          <w:szCs w:val="24"/>
        </w:rPr>
      </w:pPr>
    </w:p>
    <w:p w:rsidR="009A5372" w:rsidRPr="00B30F1C" w:rsidRDefault="00B30F1C" w:rsidP="00ED2155">
      <w:pPr>
        <w:pStyle w:val="af0"/>
        <w:spacing w:after="0"/>
        <w:jc w:val="both"/>
        <w:rPr>
          <w:b/>
          <w:sz w:val="24"/>
          <w:szCs w:val="24"/>
        </w:rPr>
      </w:pPr>
      <w:r w:rsidRPr="00B30F1C">
        <w:rPr>
          <w:b/>
          <w:sz w:val="24"/>
          <w:szCs w:val="24"/>
        </w:rPr>
        <w:t>2. Юридическая ответственность</w:t>
      </w:r>
      <w:r w:rsidR="00DF0A11">
        <w:rPr>
          <w:b/>
          <w:sz w:val="24"/>
          <w:szCs w:val="24"/>
        </w:rPr>
        <w:t>: понятие и признаки</w:t>
      </w:r>
    </w:p>
    <w:p w:rsidR="00242A64" w:rsidRPr="00ED2155" w:rsidRDefault="00242A64" w:rsidP="00ED2155">
      <w:pPr>
        <w:pStyle w:val="af0"/>
        <w:spacing w:after="0"/>
        <w:jc w:val="both"/>
        <w:rPr>
          <w:sz w:val="24"/>
          <w:szCs w:val="24"/>
        </w:rPr>
      </w:pPr>
      <w:r w:rsidRPr="00ED2155">
        <w:rPr>
          <w:sz w:val="24"/>
          <w:szCs w:val="24"/>
        </w:rPr>
        <w:t xml:space="preserve">В науке принято различать ответственность как серьезное, </w:t>
      </w:r>
      <w:r w:rsidRPr="00ED2155">
        <w:rPr>
          <w:i/>
          <w:sz w:val="24"/>
          <w:szCs w:val="24"/>
        </w:rPr>
        <w:t xml:space="preserve">ответственное поведение </w:t>
      </w:r>
      <w:r w:rsidRPr="00ED2155">
        <w:rPr>
          <w:sz w:val="24"/>
          <w:szCs w:val="24"/>
        </w:rPr>
        <w:t xml:space="preserve">личности (эту </w:t>
      </w:r>
      <w:r w:rsidR="004D38C1">
        <w:rPr>
          <w:sz w:val="24"/>
          <w:szCs w:val="24"/>
        </w:rPr>
        <w:t xml:space="preserve">– моральную – </w:t>
      </w:r>
      <w:r w:rsidRPr="00ED2155">
        <w:rPr>
          <w:sz w:val="24"/>
          <w:szCs w:val="24"/>
        </w:rPr>
        <w:t>ответственность называют позит</w:t>
      </w:r>
      <w:r w:rsidR="00E21936">
        <w:rPr>
          <w:sz w:val="24"/>
          <w:szCs w:val="24"/>
        </w:rPr>
        <w:t xml:space="preserve">ивной, или проспективной, </w:t>
      </w:r>
      <w:r w:rsidRPr="00ED2155">
        <w:rPr>
          <w:sz w:val="24"/>
          <w:szCs w:val="24"/>
        </w:rPr>
        <w:t xml:space="preserve">т. е. обращенной в будущее) и ответственность как </w:t>
      </w:r>
      <w:r w:rsidRPr="00ED2155">
        <w:rPr>
          <w:i/>
          <w:sz w:val="24"/>
          <w:szCs w:val="24"/>
        </w:rPr>
        <w:t xml:space="preserve">наказание </w:t>
      </w:r>
      <w:r w:rsidRPr="00ED2155">
        <w:rPr>
          <w:sz w:val="24"/>
          <w:szCs w:val="24"/>
        </w:rPr>
        <w:t xml:space="preserve">за </w:t>
      </w:r>
      <w:r w:rsidRPr="00ED2155">
        <w:rPr>
          <w:sz w:val="24"/>
          <w:szCs w:val="24"/>
        </w:rPr>
        <w:lastRenderedPageBreak/>
        <w:t xml:space="preserve">совершенное правонарушение (ее </w:t>
      </w:r>
      <w:r w:rsidR="004D38C1">
        <w:rPr>
          <w:sz w:val="24"/>
          <w:szCs w:val="24"/>
        </w:rPr>
        <w:t xml:space="preserve">– юридическую ответственность – </w:t>
      </w:r>
      <w:r w:rsidRPr="00ED2155">
        <w:rPr>
          <w:sz w:val="24"/>
          <w:szCs w:val="24"/>
        </w:rPr>
        <w:t xml:space="preserve">называют </w:t>
      </w:r>
      <w:r w:rsidR="00E21936">
        <w:rPr>
          <w:sz w:val="24"/>
          <w:szCs w:val="24"/>
        </w:rPr>
        <w:t xml:space="preserve">негативной, или ретроспективной, </w:t>
      </w:r>
      <w:r w:rsidRPr="00ED2155">
        <w:rPr>
          <w:sz w:val="24"/>
          <w:szCs w:val="24"/>
        </w:rPr>
        <w:t>т. е. обращенной в прошлое).</w:t>
      </w:r>
    </w:p>
    <w:p w:rsidR="00155D5C" w:rsidRDefault="00A45531" w:rsidP="00ED2155">
      <w:pPr>
        <w:pStyle w:val="af0"/>
        <w:spacing w:after="0"/>
        <w:jc w:val="both"/>
        <w:rPr>
          <w:sz w:val="24"/>
          <w:szCs w:val="24"/>
        </w:rPr>
      </w:pPr>
      <w:r w:rsidRPr="00ED2155">
        <w:rPr>
          <w:sz w:val="24"/>
          <w:szCs w:val="24"/>
        </w:rPr>
        <w:t xml:space="preserve">Юридическая </w:t>
      </w:r>
      <w:r w:rsidR="00C47E03">
        <w:rPr>
          <w:sz w:val="24"/>
          <w:szCs w:val="24"/>
        </w:rPr>
        <w:t xml:space="preserve">(правовая) </w:t>
      </w:r>
      <w:r w:rsidRPr="00ED2155">
        <w:rPr>
          <w:sz w:val="24"/>
          <w:szCs w:val="24"/>
        </w:rPr>
        <w:t xml:space="preserve">ответственность является мерой государственного принуждения, но неправильно полагать, что всякое государственное принуждение означает ответственность. Наряду с мерами юридической ответственности государственным принуждением могут быть названы </w:t>
      </w:r>
      <w:r w:rsidRPr="00EA7E8C">
        <w:rPr>
          <w:sz w:val="24"/>
          <w:szCs w:val="24"/>
        </w:rPr>
        <w:t>меры профилактики</w:t>
      </w:r>
      <w:r w:rsidRPr="00ED2155">
        <w:rPr>
          <w:sz w:val="24"/>
          <w:szCs w:val="24"/>
        </w:rPr>
        <w:t xml:space="preserve"> (предупредительные меры, меры превенции), меры пресечения, меры процессуального обеспечения, меры защиты, </w:t>
      </w:r>
      <w:r w:rsidR="00E21936">
        <w:rPr>
          <w:sz w:val="24"/>
          <w:szCs w:val="24"/>
        </w:rPr>
        <w:t xml:space="preserve">восстановительные меры, </w:t>
      </w:r>
      <w:r w:rsidRPr="00ED2155">
        <w:rPr>
          <w:sz w:val="24"/>
          <w:szCs w:val="24"/>
        </w:rPr>
        <w:t xml:space="preserve">которые выполняют иные функции, нежели ответственность. </w:t>
      </w:r>
    </w:p>
    <w:p w:rsidR="00A45531" w:rsidRPr="00CD278D" w:rsidRDefault="00A45531" w:rsidP="00ED2155">
      <w:pPr>
        <w:pStyle w:val="af0"/>
        <w:spacing w:after="0"/>
        <w:jc w:val="both"/>
        <w:rPr>
          <w:sz w:val="24"/>
          <w:szCs w:val="24"/>
        </w:rPr>
      </w:pPr>
      <w:r w:rsidRPr="00ED2155">
        <w:rPr>
          <w:i/>
          <w:sz w:val="24"/>
          <w:szCs w:val="24"/>
        </w:rPr>
        <w:t xml:space="preserve">Меры предупреждения </w:t>
      </w:r>
      <w:r w:rsidRPr="00ED2155">
        <w:rPr>
          <w:sz w:val="24"/>
          <w:szCs w:val="24"/>
        </w:rPr>
        <w:t xml:space="preserve">ориентированы на </w:t>
      </w:r>
      <w:r w:rsidR="00486F6E">
        <w:rPr>
          <w:sz w:val="24"/>
          <w:szCs w:val="24"/>
        </w:rPr>
        <w:t>профилактику</w:t>
      </w:r>
      <w:r w:rsidRPr="00ED2155">
        <w:rPr>
          <w:sz w:val="24"/>
          <w:szCs w:val="24"/>
        </w:rPr>
        <w:t xml:space="preserve"> правонарушений, предотвращение негативных последствий их совершения. </w:t>
      </w:r>
      <w:r w:rsidRPr="00ED2155">
        <w:rPr>
          <w:i/>
          <w:sz w:val="24"/>
          <w:szCs w:val="24"/>
        </w:rPr>
        <w:t xml:space="preserve">Меры пресечения </w:t>
      </w:r>
      <w:r w:rsidRPr="00ED2155">
        <w:rPr>
          <w:sz w:val="24"/>
          <w:szCs w:val="24"/>
        </w:rPr>
        <w:t xml:space="preserve">имеют целью прекращение возникшего и длящегося во времени правонарушения, чтобы предотвратить наступление вредных последствий. Применение мер пресечения не исключает </w:t>
      </w:r>
      <w:r w:rsidRPr="00CD278D">
        <w:rPr>
          <w:sz w:val="24"/>
          <w:szCs w:val="24"/>
        </w:rPr>
        <w:t xml:space="preserve">последующее привлечение нарушителя к юридической ответственности. </w:t>
      </w:r>
      <w:r w:rsidRPr="00CD278D">
        <w:rPr>
          <w:i/>
          <w:sz w:val="24"/>
          <w:szCs w:val="24"/>
        </w:rPr>
        <w:t xml:space="preserve">Меры процессуального обеспечения </w:t>
      </w:r>
      <w:r w:rsidRPr="00CD278D">
        <w:rPr>
          <w:sz w:val="24"/>
          <w:szCs w:val="24"/>
        </w:rPr>
        <w:t>направлены на создание условий для установления истины, обеспечение надлежащего производства по гражданскому или уголовному делу.</w:t>
      </w:r>
    </w:p>
    <w:p w:rsidR="00310541" w:rsidRPr="00CD278D" w:rsidRDefault="00DB63CF" w:rsidP="00CD278D">
      <w:pPr>
        <w:pStyle w:val="af0"/>
        <w:spacing w:after="0"/>
        <w:jc w:val="both"/>
        <w:rPr>
          <w:sz w:val="24"/>
          <w:szCs w:val="24"/>
        </w:rPr>
      </w:pPr>
      <w:r w:rsidRPr="00CD278D">
        <w:rPr>
          <w:i/>
          <w:sz w:val="24"/>
          <w:szCs w:val="24"/>
        </w:rPr>
        <w:t xml:space="preserve">Юридическая </w:t>
      </w:r>
      <w:r w:rsidR="00310541" w:rsidRPr="00CD278D">
        <w:rPr>
          <w:i/>
          <w:sz w:val="24"/>
          <w:szCs w:val="24"/>
        </w:rPr>
        <w:t xml:space="preserve">ответственность </w:t>
      </w:r>
      <w:r w:rsidR="00CD278D" w:rsidRPr="00CD278D">
        <w:rPr>
          <w:sz w:val="24"/>
          <w:szCs w:val="24"/>
        </w:rPr>
        <w:t>— это вид н</w:t>
      </w:r>
      <w:r w:rsidR="00CD278D">
        <w:rPr>
          <w:sz w:val="24"/>
          <w:szCs w:val="24"/>
        </w:rPr>
        <w:t>егативной</w:t>
      </w:r>
      <w:r w:rsidR="00CD278D" w:rsidRPr="00CD278D">
        <w:rPr>
          <w:sz w:val="24"/>
          <w:szCs w:val="24"/>
        </w:rPr>
        <w:t xml:space="preserve">, </w:t>
      </w:r>
      <w:r w:rsidR="00CD278D">
        <w:rPr>
          <w:sz w:val="24"/>
          <w:szCs w:val="24"/>
        </w:rPr>
        <w:t>ретроспективной</w:t>
      </w:r>
      <w:r w:rsidR="00CD278D" w:rsidRPr="00CD278D">
        <w:rPr>
          <w:sz w:val="24"/>
          <w:szCs w:val="24"/>
        </w:rPr>
        <w:t xml:space="preserve"> ответственности, которая выражается в применении уполномоченным органом (должностным лицом) принуждения к лицу, совершившему правонарушение</w:t>
      </w:r>
      <w:r w:rsidR="00CD278D">
        <w:rPr>
          <w:sz w:val="24"/>
          <w:szCs w:val="24"/>
        </w:rPr>
        <w:t>. Она</w:t>
      </w:r>
      <w:r w:rsidR="00CD278D" w:rsidRPr="00CD278D">
        <w:rPr>
          <w:sz w:val="24"/>
          <w:szCs w:val="24"/>
        </w:rPr>
        <w:t xml:space="preserve"> </w:t>
      </w:r>
      <w:r w:rsidR="00310541" w:rsidRPr="00CD278D">
        <w:rPr>
          <w:sz w:val="24"/>
          <w:szCs w:val="24"/>
        </w:rPr>
        <w:t>означает ответственность за соверш</w:t>
      </w:r>
      <w:r w:rsidR="00CD278D">
        <w:rPr>
          <w:sz w:val="24"/>
          <w:szCs w:val="24"/>
        </w:rPr>
        <w:t>енное противоправное деяние, т.</w:t>
      </w:r>
      <w:r w:rsidR="00310541" w:rsidRPr="00CD278D">
        <w:rPr>
          <w:sz w:val="24"/>
          <w:szCs w:val="24"/>
        </w:rPr>
        <w:t>е. за правонарушение. Поскольку негативная</w:t>
      </w:r>
      <w:r w:rsidR="00EC7192">
        <w:rPr>
          <w:sz w:val="24"/>
          <w:szCs w:val="24"/>
        </w:rPr>
        <w:t>,</w:t>
      </w:r>
      <w:r w:rsidR="00310541" w:rsidRPr="00CD278D">
        <w:rPr>
          <w:sz w:val="24"/>
          <w:szCs w:val="24"/>
        </w:rPr>
        <w:t xml:space="preserve"> юридическая ответственность является антиподом позитивной, она возникает в результате неисполнения (либо ненадлежащего исполнения) обязанности, нарушения установленного запрета, злоупотребления правом. Меры ответственности всегда носят ответный характер и выражают негативную реакцию государства на совершенное правонарушение.</w:t>
      </w:r>
    </w:p>
    <w:p w:rsidR="00310541" w:rsidRPr="00ED2155" w:rsidRDefault="00310541" w:rsidP="00CD278D">
      <w:pPr>
        <w:pStyle w:val="af0"/>
        <w:tabs>
          <w:tab w:val="left" w:pos="993"/>
        </w:tabs>
        <w:spacing w:after="0"/>
        <w:jc w:val="both"/>
        <w:rPr>
          <w:sz w:val="24"/>
          <w:szCs w:val="24"/>
        </w:rPr>
      </w:pPr>
      <w:r w:rsidRPr="00CD278D">
        <w:rPr>
          <w:sz w:val="24"/>
          <w:szCs w:val="24"/>
        </w:rPr>
        <w:t>Меры ответственности за правонарушения нормативно закреплены в санкциях правовых норм. Привлечение к ответственности по своей сути есть государственно-властная реализация санкции нормы применительно к конкретному правонарушителю. Поэтому меры ответственности всегда содержат для нарушителя дополнительные обременения, взыскания</w:t>
      </w:r>
      <w:r w:rsidRPr="00ED2155">
        <w:rPr>
          <w:sz w:val="24"/>
          <w:szCs w:val="24"/>
        </w:rPr>
        <w:t>, негативные лишения как отрицательные последствия его правонарушения. Они всегда представляют собой претерпевание, правовой урон, обременения и отнюдь не сводятся к принудительному осуществлению одной только обязанности, которую нарушитель по каким-то причинам не выполнил. По характеру обременения меры ответственности могут иметь личный, имущественный, организационный характер.</w:t>
      </w:r>
    </w:p>
    <w:p w:rsidR="00310541" w:rsidRPr="00ED2155" w:rsidRDefault="00CD278D" w:rsidP="00AC715E">
      <w:pPr>
        <w:pStyle w:val="af0"/>
        <w:tabs>
          <w:tab w:val="left" w:pos="993"/>
        </w:tabs>
        <w:spacing w:after="0"/>
        <w:jc w:val="both"/>
        <w:rPr>
          <w:sz w:val="24"/>
          <w:szCs w:val="24"/>
        </w:rPr>
      </w:pPr>
      <w:r>
        <w:rPr>
          <w:sz w:val="24"/>
          <w:szCs w:val="24"/>
        </w:rPr>
        <w:t>Ю</w:t>
      </w:r>
      <w:r w:rsidR="002B3A3F" w:rsidRPr="00ED2155">
        <w:rPr>
          <w:sz w:val="24"/>
          <w:szCs w:val="24"/>
        </w:rPr>
        <w:t>ридическая ответственност</w:t>
      </w:r>
      <w:r w:rsidR="00AC715E">
        <w:rPr>
          <w:sz w:val="24"/>
          <w:szCs w:val="24"/>
        </w:rPr>
        <w:t xml:space="preserve">ь имеет отличительные </w:t>
      </w:r>
      <w:r w:rsidR="00AC715E" w:rsidRPr="00DF0A11">
        <w:rPr>
          <w:i/>
          <w:sz w:val="24"/>
          <w:szCs w:val="24"/>
        </w:rPr>
        <w:t>признаки</w:t>
      </w:r>
      <w:r w:rsidR="00310541" w:rsidRPr="00ED2155">
        <w:rPr>
          <w:sz w:val="24"/>
          <w:szCs w:val="24"/>
        </w:rPr>
        <w:t>:</w:t>
      </w:r>
    </w:p>
    <w:p w:rsidR="00310541" w:rsidRDefault="00310541" w:rsidP="00ED2155">
      <w:pPr>
        <w:pStyle w:val="ad"/>
        <w:widowControl w:val="0"/>
        <w:numPr>
          <w:ilvl w:val="0"/>
          <w:numId w:val="17"/>
        </w:numPr>
        <w:tabs>
          <w:tab w:val="left" w:pos="833"/>
          <w:tab w:val="left" w:pos="993"/>
        </w:tabs>
        <w:autoSpaceDE w:val="0"/>
        <w:autoSpaceDN w:val="0"/>
        <w:ind w:left="0" w:firstLine="709"/>
        <w:contextualSpacing w:val="0"/>
        <w:jc w:val="both"/>
      </w:pPr>
      <w:r w:rsidRPr="00ED2155">
        <w:t xml:space="preserve">юридическая ответственность носит исключительно правовой характер, т. е. во всех аспектах регулируется </w:t>
      </w:r>
      <w:r w:rsidR="00AC715E">
        <w:t xml:space="preserve">как </w:t>
      </w:r>
      <w:r w:rsidRPr="00ED2155">
        <w:t>материальным (общие принципы, составы правонарушений, правовой статус участников, санкции и т. д.)</w:t>
      </w:r>
      <w:r w:rsidR="00AC715E">
        <w:t>, так и процессуальным правом. О</w:t>
      </w:r>
      <w:r w:rsidR="00AC715E" w:rsidRPr="00ED2155">
        <w:t>на возникает на основе правовых норм (соответственно, является нормативной, формально-определенной, общеобязательной)</w:t>
      </w:r>
      <w:r w:rsidR="00AC715E">
        <w:t>;</w:t>
      </w:r>
    </w:p>
    <w:p w:rsidR="00AC715E" w:rsidRDefault="00AC715E" w:rsidP="00ED2155">
      <w:pPr>
        <w:pStyle w:val="ad"/>
        <w:widowControl w:val="0"/>
        <w:numPr>
          <w:ilvl w:val="0"/>
          <w:numId w:val="17"/>
        </w:numPr>
        <w:tabs>
          <w:tab w:val="left" w:pos="833"/>
          <w:tab w:val="left" w:pos="993"/>
        </w:tabs>
        <w:autoSpaceDE w:val="0"/>
        <w:autoSpaceDN w:val="0"/>
        <w:ind w:left="0" w:firstLine="709"/>
        <w:contextualSpacing w:val="0"/>
        <w:jc w:val="both"/>
      </w:pPr>
      <w:r w:rsidRPr="00ED2155">
        <w:t>данный вид ответственности реализуется в рамках не регулятивных, а охранительных правоотношений</w:t>
      </w:r>
      <w:r>
        <w:t>;</w:t>
      </w:r>
    </w:p>
    <w:p w:rsidR="00AC715E" w:rsidRPr="00ED2155" w:rsidRDefault="00AC715E" w:rsidP="00ED2155">
      <w:pPr>
        <w:pStyle w:val="ad"/>
        <w:widowControl w:val="0"/>
        <w:numPr>
          <w:ilvl w:val="0"/>
          <w:numId w:val="17"/>
        </w:numPr>
        <w:tabs>
          <w:tab w:val="left" w:pos="833"/>
          <w:tab w:val="left" w:pos="993"/>
        </w:tabs>
        <w:autoSpaceDE w:val="0"/>
        <w:autoSpaceDN w:val="0"/>
        <w:ind w:left="0" w:firstLine="709"/>
        <w:contextualSpacing w:val="0"/>
        <w:jc w:val="both"/>
      </w:pPr>
      <w:r w:rsidRPr="00ED2155">
        <w:t xml:space="preserve">фактическим основанием ее возникновения выступает совершенное </w:t>
      </w:r>
      <w:r w:rsidR="00176586">
        <w:t xml:space="preserve">деяние, содержащее состав </w:t>
      </w:r>
      <w:r w:rsidRPr="00ED2155">
        <w:t>правонарушени</w:t>
      </w:r>
      <w:r w:rsidR="00176586">
        <w:t>я</w:t>
      </w:r>
      <w:r>
        <w:t>;</w:t>
      </w:r>
    </w:p>
    <w:p w:rsidR="00AC715E" w:rsidRDefault="00310541" w:rsidP="00AC715E">
      <w:pPr>
        <w:pStyle w:val="ad"/>
        <w:widowControl w:val="0"/>
        <w:numPr>
          <w:ilvl w:val="0"/>
          <w:numId w:val="17"/>
        </w:numPr>
        <w:tabs>
          <w:tab w:val="left" w:pos="833"/>
          <w:tab w:val="left" w:pos="993"/>
        </w:tabs>
        <w:autoSpaceDE w:val="0"/>
        <w:autoSpaceDN w:val="0"/>
        <w:ind w:left="0" w:firstLine="709"/>
        <w:contextualSpacing w:val="0"/>
        <w:jc w:val="both"/>
      </w:pPr>
      <w:r w:rsidRPr="00ED2155">
        <w:t>юридическая ответственность применяется за нарушение норм всех отраслей права, публично-правовых и частноправовых. Но связь правонарушения и ответственности не абсолютна, в некоторых ситуациях возможно освобождение от ответственности;</w:t>
      </w:r>
    </w:p>
    <w:p w:rsidR="00AC715E" w:rsidRDefault="00AC715E" w:rsidP="00AC715E">
      <w:pPr>
        <w:pStyle w:val="ad"/>
        <w:widowControl w:val="0"/>
        <w:numPr>
          <w:ilvl w:val="0"/>
          <w:numId w:val="17"/>
        </w:numPr>
        <w:tabs>
          <w:tab w:val="left" w:pos="833"/>
          <w:tab w:val="left" w:pos="993"/>
        </w:tabs>
        <w:autoSpaceDE w:val="0"/>
        <w:autoSpaceDN w:val="0"/>
        <w:ind w:left="0" w:firstLine="709"/>
        <w:contextualSpacing w:val="0"/>
        <w:jc w:val="both"/>
      </w:pPr>
      <w:r w:rsidRPr="00AC715E">
        <w:t>этот вид ответственност</w:t>
      </w:r>
      <w:r w:rsidR="006159F5">
        <w:t>и связан с лишениями личного,</w:t>
      </w:r>
      <w:r w:rsidRPr="00AC715E">
        <w:t xml:space="preserve"> имущественного </w:t>
      </w:r>
      <w:r w:rsidR="006159F5">
        <w:t xml:space="preserve">или иного </w:t>
      </w:r>
      <w:r w:rsidRPr="00AC715E">
        <w:t>характера в отношении правонарушителя. О</w:t>
      </w:r>
      <w:r w:rsidRPr="00ED2155">
        <w:t xml:space="preserve">бязанность правонарушителя </w:t>
      </w:r>
      <w:r w:rsidRPr="00ED2155">
        <w:lastRenderedPageBreak/>
        <w:t>заключается в том, чтобы претерпеть неблагоприятные последствия своего противоправного деяния</w:t>
      </w:r>
      <w:r>
        <w:t>;</w:t>
      </w:r>
    </w:p>
    <w:p w:rsidR="00AC715E" w:rsidRPr="00AC715E" w:rsidRDefault="00AC715E" w:rsidP="00AC715E">
      <w:pPr>
        <w:pStyle w:val="ad"/>
        <w:widowControl w:val="0"/>
        <w:numPr>
          <w:ilvl w:val="0"/>
          <w:numId w:val="17"/>
        </w:numPr>
        <w:tabs>
          <w:tab w:val="left" w:pos="833"/>
          <w:tab w:val="left" w:pos="993"/>
        </w:tabs>
        <w:autoSpaceDE w:val="0"/>
        <w:autoSpaceDN w:val="0"/>
        <w:ind w:left="0" w:firstLine="709"/>
        <w:contextualSpacing w:val="0"/>
        <w:jc w:val="both"/>
      </w:pPr>
      <w:r w:rsidRPr="00ED2155">
        <w:t>она может включать не только наказание, но и компенсацию причиненного правонарушителем ущерба</w:t>
      </w:r>
      <w:r w:rsidR="006159F5">
        <w:t xml:space="preserve"> или иное восстановление социальной справедливости</w:t>
      </w:r>
      <w:r>
        <w:t>;</w:t>
      </w:r>
    </w:p>
    <w:p w:rsidR="00310541" w:rsidRPr="00ED2155" w:rsidRDefault="00310541" w:rsidP="00ED2155">
      <w:pPr>
        <w:pStyle w:val="ad"/>
        <w:widowControl w:val="0"/>
        <w:numPr>
          <w:ilvl w:val="0"/>
          <w:numId w:val="17"/>
        </w:numPr>
        <w:tabs>
          <w:tab w:val="left" w:pos="759"/>
          <w:tab w:val="left" w:pos="993"/>
        </w:tabs>
        <w:autoSpaceDE w:val="0"/>
        <w:autoSpaceDN w:val="0"/>
        <w:ind w:left="0" w:firstLine="709"/>
        <w:contextualSpacing w:val="0"/>
        <w:jc w:val="both"/>
      </w:pPr>
      <w:r w:rsidRPr="00ED2155">
        <w:t>юридическая ответственность сопровождается публичным осуждением нарушителя и состоит в применении к нему взысканий, закрепленных в санкциях норм права;</w:t>
      </w:r>
    </w:p>
    <w:p w:rsidR="00310541" w:rsidRPr="00ED2155" w:rsidRDefault="00310541" w:rsidP="00ED2155">
      <w:pPr>
        <w:pStyle w:val="ad"/>
        <w:widowControl w:val="0"/>
        <w:numPr>
          <w:ilvl w:val="0"/>
          <w:numId w:val="17"/>
        </w:numPr>
        <w:tabs>
          <w:tab w:val="left" w:pos="752"/>
          <w:tab w:val="left" w:pos="993"/>
        </w:tabs>
        <w:autoSpaceDE w:val="0"/>
        <w:autoSpaceDN w:val="0"/>
        <w:ind w:left="0" w:firstLine="709"/>
        <w:contextualSpacing w:val="0"/>
        <w:jc w:val="both"/>
      </w:pPr>
      <w:r w:rsidRPr="00ED2155">
        <w:t xml:space="preserve">юридическая ответственность применяется как к организациям, так и к физическим лицам. Государственные органы </w:t>
      </w:r>
      <w:r w:rsidR="00613A03">
        <w:t xml:space="preserve">как </w:t>
      </w:r>
      <w:r w:rsidR="00216F41">
        <w:t xml:space="preserve">отдельные </w:t>
      </w:r>
      <w:r w:rsidR="00613A03">
        <w:t xml:space="preserve">юридические лица </w:t>
      </w:r>
      <w:r w:rsidRPr="00ED2155">
        <w:t>также могут привлекаться к юридической ответственности, прежде всего имущественной;</w:t>
      </w:r>
    </w:p>
    <w:p w:rsidR="00310541" w:rsidRPr="00ED2155" w:rsidRDefault="00310541" w:rsidP="00ED2155">
      <w:pPr>
        <w:pStyle w:val="ad"/>
        <w:widowControl w:val="0"/>
        <w:numPr>
          <w:ilvl w:val="0"/>
          <w:numId w:val="17"/>
        </w:numPr>
        <w:tabs>
          <w:tab w:val="left" w:pos="762"/>
          <w:tab w:val="left" w:pos="993"/>
        </w:tabs>
        <w:autoSpaceDE w:val="0"/>
        <w:autoSpaceDN w:val="0"/>
        <w:ind w:left="0" w:firstLine="709"/>
        <w:contextualSpacing w:val="0"/>
        <w:jc w:val="both"/>
      </w:pPr>
      <w:r w:rsidRPr="00ED2155">
        <w:t>юридическая о</w:t>
      </w:r>
      <w:r w:rsidR="00216F41">
        <w:t>тветственность носит официально-властный</w:t>
      </w:r>
      <w:r w:rsidRPr="00ED2155">
        <w:t xml:space="preserve"> характер, является разновидностью государственного принуждения. Субъектами, привлекающими к ответственности, выступают суды, другие уполномоченные государственные органы и должностные лица;</w:t>
      </w:r>
    </w:p>
    <w:p w:rsidR="00310541" w:rsidRPr="00ED2155" w:rsidRDefault="00310541" w:rsidP="00ED2155">
      <w:pPr>
        <w:pStyle w:val="ad"/>
        <w:widowControl w:val="0"/>
        <w:numPr>
          <w:ilvl w:val="0"/>
          <w:numId w:val="17"/>
        </w:numPr>
        <w:tabs>
          <w:tab w:val="left" w:pos="718"/>
          <w:tab w:val="left" w:pos="993"/>
        </w:tabs>
        <w:autoSpaceDE w:val="0"/>
        <w:autoSpaceDN w:val="0"/>
        <w:ind w:left="0" w:firstLine="709"/>
        <w:contextualSpacing w:val="0"/>
        <w:jc w:val="both"/>
      </w:pPr>
      <w:r w:rsidRPr="00ED2155">
        <w:t>привлечение к юридической ответственности носит формализованный характер, всегда происходит в определенных процессуальных формах, судебных или административных.</w:t>
      </w:r>
    </w:p>
    <w:p w:rsidR="00DF0A11" w:rsidRPr="00ED2155" w:rsidRDefault="00155D5C" w:rsidP="00DF0A11">
      <w:pPr>
        <w:pStyle w:val="af0"/>
        <w:spacing w:after="0"/>
        <w:jc w:val="both"/>
        <w:rPr>
          <w:sz w:val="24"/>
          <w:szCs w:val="24"/>
        </w:rPr>
      </w:pPr>
      <w:r>
        <w:rPr>
          <w:sz w:val="24"/>
          <w:szCs w:val="24"/>
        </w:rPr>
        <w:t>Правовая</w:t>
      </w:r>
      <w:r w:rsidR="00DF0A11" w:rsidRPr="00ED2155">
        <w:rPr>
          <w:sz w:val="24"/>
          <w:szCs w:val="24"/>
        </w:rPr>
        <w:t xml:space="preserve"> ответственность имеет два основания наступления: юридическое и фактическое, которые тесно взаимосвязаны. Иными словами, одного фактического или одного юридического основания недостаточно для привлечения лица к юридической ответственности.</w:t>
      </w:r>
    </w:p>
    <w:p w:rsidR="00DF0A11" w:rsidRPr="00ED2155" w:rsidRDefault="00DF0A11" w:rsidP="00DF0A11">
      <w:pPr>
        <w:pStyle w:val="af0"/>
        <w:spacing w:after="0"/>
        <w:jc w:val="both"/>
        <w:rPr>
          <w:sz w:val="24"/>
          <w:szCs w:val="24"/>
        </w:rPr>
      </w:pPr>
      <w:r w:rsidRPr="00ED2155">
        <w:rPr>
          <w:sz w:val="24"/>
          <w:szCs w:val="24"/>
        </w:rPr>
        <w:t xml:space="preserve">Под </w:t>
      </w:r>
      <w:r w:rsidRPr="00ED2155">
        <w:rPr>
          <w:i/>
          <w:sz w:val="24"/>
          <w:szCs w:val="24"/>
        </w:rPr>
        <w:t xml:space="preserve">юридическим основанием </w:t>
      </w:r>
      <w:r w:rsidRPr="00ED2155">
        <w:rPr>
          <w:sz w:val="24"/>
          <w:szCs w:val="24"/>
        </w:rPr>
        <w:t>принято понимать норму права, содержащую конкретные правовые предписания — как правило, запреты, нарушение которых влечет неблагоприятные последствия для правонарушителя. Но не следует забывать и о правовых предписаниях — юридических обязанностях, неисполнение или ненадлежащее исполнение которых также влечет наступление юридической ответственности.</w:t>
      </w:r>
    </w:p>
    <w:p w:rsidR="00DF0A11" w:rsidRDefault="00DF0A11" w:rsidP="00DF0A11">
      <w:pPr>
        <w:pStyle w:val="af0"/>
        <w:spacing w:after="0"/>
        <w:jc w:val="both"/>
        <w:rPr>
          <w:sz w:val="24"/>
          <w:szCs w:val="24"/>
        </w:rPr>
      </w:pPr>
      <w:r w:rsidRPr="00ED2155">
        <w:rPr>
          <w:i/>
          <w:sz w:val="24"/>
          <w:szCs w:val="24"/>
        </w:rPr>
        <w:t xml:space="preserve">Фактическим основанием </w:t>
      </w:r>
      <w:r w:rsidRPr="00ED2155">
        <w:rPr>
          <w:sz w:val="24"/>
          <w:szCs w:val="24"/>
        </w:rPr>
        <w:t>юридической ответственности является правонарушение как юридический факт, порождающий соответствующие охранительные правоотношения между пр</w:t>
      </w:r>
      <w:r w:rsidR="00C35D69">
        <w:rPr>
          <w:sz w:val="24"/>
          <w:szCs w:val="24"/>
        </w:rPr>
        <w:t>авонарушителем и государством. Как было сказано, п</w:t>
      </w:r>
      <w:r w:rsidRPr="00ED2155">
        <w:rPr>
          <w:sz w:val="24"/>
          <w:szCs w:val="24"/>
        </w:rPr>
        <w:t xml:space="preserve">ри установлении фактического основания необходимо </w:t>
      </w:r>
      <w:r w:rsidR="0095785A">
        <w:rPr>
          <w:sz w:val="24"/>
          <w:szCs w:val="24"/>
        </w:rPr>
        <w:t xml:space="preserve">учитывать </w:t>
      </w:r>
      <w:r w:rsidR="00C35D69">
        <w:rPr>
          <w:sz w:val="24"/>
          <w:szCs w:val="24"/>
        </w:rPr>
        <w:t xml:space="preserve">весь </w:t>
      </w:r>
      <w:r w:rsidR="0095785A">
        <w:rPr>
          <w:sz w:val="24"/>
          <w:szCs w:val="24"/>
        </w:rPr>
        <w:t>состав правонарушения</w:t>
      </w:r>
      <w:r w:rsidRPr="00ED2155">
        <w:rPr>
          <w:sz w:val="24"/>
          <w:szCs w:val="24"/>
        </w:rPr>
        <w:t>.</w:t>
      </w:r>
    </w:p>
    <w:p w:rsidR="00DF0A11" w:rsidRDefault="00DF0A11" w:rsidP="00ED2155">
      <w:pPr>
        <w:pStyle w:val="af0"/>
        <w:spacing w:after="0"/>
        <w:jc w:val="both"/>
        <w:rPr>
          <w:b/>
          <w:sz w:val="24"/>
          <w:szCs w:val="24"/>
        </w:rPr>
      </w:pPr>
    </w:p>
    <w:p w:rsidR="009C34E8" w:rsidRDefault="009C34E8" w:rsidP="00ED2155">
      <w:pPr>
        <w:pStyle w:val="af0"/>
        <w:spacing w:after="0"/>
        <w:jc w:val="both"/>
        <w:rPr>
          <w:b/>
          <w:sz w:val="24"/>
          <w:szCs w:val="24"/>
        </w:rPr>
      </w:pPr>
      <w:r>
        <w:rPr>
          <w:b/>
          <w:sz w:val="24"/>
          <w:szCs w:val="24"/>
        </w:rPr>
        <w:t xml:space="preserve">3. </w:t>
      </w:r>
      <w:r w:rsidRPr="00ED2155">
        <w:rPr>
          <w:b/>
          <w:sz w:val="24"/>
          <w:szCs w:val="24"/>
        </w:rPr>
        <w:t>Функции</w:t>
      </w:r>
      <w:r>
        <w:rPr>
          <w:b/>
          <w:sz w:val="24"/>
          <w:szCs w:val="24"/>
        </w:rPr>
        <w:t>, принципы, виды</w:t>
      </w:r>
      <w:r w:rsidRPr="00ED2155">
        <w:rPr>
          <w:b/>
          <w:sz w:val="24"/>
          <w:szCs w:val="24"/>
        </w:rPr>
        <w:t xml:space="preserve"> юридической ответственности</w:t>
      </w:r>
    </w:p>
    <w:p w:rsidR="00A45531" w:rsidRPr="00ED2155" w:rsidRDefault="00A45531" w:rsidP="00ED2155">
      <w:pPr>
        <w:pStyle w:val="af0"/>
        <w:spacing w:after="0"/>
        <w:jc w:val="both"/>
        <w:rPr>
          <w:sz w:val="24"/>
          <w:szCs w:val="24"/>
        </w:rPr>
      </w:pPr>
      <w:r w:rsidRPr="00ED2155">
        <w:rPr>
          <w:b/>
          <w:sz w:val="24"/>
          <w:szCs w:val="24"/>
        </w:rPr>
        <w:t xml:space="preserve">Функции юридической ответственности. </w:t>
      </w:r>
      <w:r w:rsidRPr="00ED2155">
        <w:rPr>
          <w:sz w:val="24"/>
          <w:szCs w:val="24"/>
        </w:rPr>
        <w:t>Функции юридической ответственности — это основные направления ее воздействия на общественные отношения. Среди функций юридической ответственности выделяют восстановительно-компенсационную, превентивную (предупредительную), воспитательную.</w:t>
      </w:r>
    </w:p>
    <w:p w:rsidR="00A45531" w:rsidRPr="00ED2155" w:rsidRDefault="00A45531" w:rsidP="00ED2155">
      <w:pPr>
        <w:jc w:val="both"/>
        <w:rPr>
          <w:sz w:val="24"/>
          <w:szCs w:val="24"/>
        </w:rPr>
      </w:pPr>
      <w:r w:rsidRPr="00ED2155">
        <w:rPr>
          <w:i/>
          <w:sz w:val="24"/>
          <w:szCs w:val="24"/>
        </w:rPr>
        <w:t xml:space="preserve">Восстановительно-компенсационная функция </w:t>
      </w:r>
      <w:r w:rsidRPr="00ED2155">
        <w:rPr>
          <w:sz w:val="24"/>
          <w:szCs w:val="24"/>
        </w:rPr>
        <w:t>юридической ответственности заключается в восстановлении нарушенных прав, свобод и законных интересов субъектов, пострадавших в результате правонарушения.</w:t>
      </w:r>
    </w:p>
    <w:p w:rsidR="00A45531" w:rsidRPr="00ED2155" w:rsidRDefault="00A45531" w:rsidP="00ED2155">
      <w:pPr>
        <w:jc w:val="both"/>
        <w:rPr>
          <w:sz w:val="24"/>
          <w:szCs w:val="24"/>
        </w:rPr>
      </w:pPr>
      <w:r w:rsidRPr="00ED2155">
        <w:rPr>
          <w:i/>
          <w:sz w:val="24"/>
          <w:szCs w:val="24"/>
        </w:rPr>
        <w:t xml:space="preserve">Превентивная (предупредительная) функция </w:t>
      </w:r>
      <w:r w:rsidRPr="00ED2155">
        <w:rPr>
          <w:sz w:val="24"/>
          <w:szCs w:val="24"/>
        </w:rPr>
        <w:t>юридической ответственности направлена на предупреждение правонарушений в будущем как со стороны самого правонарушителя, так и со стороны других лиц.</w:t>
      </w:r>
    </w:p>
    <w:p w:rsidR="00A45531" w:rsidRPr="00ED2155" w:rsidRDefault="00A45531" w:rsidP="00ED2155">
      <w:pPr>
        <w:jc w:val="both"/>
        <w:rPr>
          <w:sz w:val="24"/>
          <w:szCs w:val="24"/>
        </w:rPr>
      </w:pPr>
      <w:r w:rsidRPr="00ED2155">
        <w:rPr>
          <w:i/>
          <w:sz w:val="24"/>
          <w:szCs w:val="24"/>
        </w:rPr>
        <w:t xml:space="preserve">Воспитательная функция </w:t>
      </w:r>
      <w:r w:rsidRPr="00ED2155">
        <w:rPr>
          <w:sz w:val="24"/>
          <w:szCs w:val="24"/>
        </w:rPr>
        <w:t>означает, что юридическая ответственность нацелена на воспитание и исправление правонарушителей посредством формирования установки на правомерное поведение.</w:t>
      </w:r>
    </w:p>
    <w:p w:rsidR="00A45531" w:rsidRPr="00ED2155" w:rsidRDefault="00A45531" w:rsidP="00ED2155">
      <w:pPr>
        <w:pStyle w:val="af0"/>
        <w:spacing w:after="0"/>
        <w:jc w:val="both"/>
        <w:rPr>
          <w:sz w:val="24"/>
          <w:szCs w:val="24"/>
        </w:rPr>
      </w:pPr>
      <w:r w:rsidRPr="00ED2155">
        <w:rPr>
          <w:sz w:val="24"/>
          <w:szCs w:val="24"/>
        </w:rPr>
        <w:t xml:space="preserve">Гуманизм юридической ответственности заключается в том, что она никогда не имеет целью оскорбление </w:t>
      </w:r>
      <w:r w:rsidR="006161D4" w:rsidRPr="00ED2155">
        <w:rPr>
          <w:sz w:val="24"/>
          <w:szCs w:val="24"/>
        </w:rPr>
        <w:t xml:space="preserve">личности </w:t>
      </w:r>
      <w:r w:rsidRPr="00ED2155">
        <w:rPr>
          <w:sz w:val="24"/>
          <w:szCs w:val="24"/>
        </w:rPr>
        <w:t>и унижение</w:t>
      </w:r>
      <w:r w:rsidR="006161D4">
        <w:rPr>
          <w:sz w:val="24"/>
          <w:szCs w:val="24"/>
        </w:rPr>
        <w:t xml:space="preserve"> достоинства человека, причинение ему</w:t>
      </w:r>
      <w:r w:rsidRPr="00ED2155">
        <w:rPr>
          <w:sz w:val="24"/>
          <w:szCs w:val="24"/>
        </w:rPr>
        <w:t xml:space="preserve"> бессмысленных страданий</w:t>
      </w:r>
      <w:r w:rsidR="00AD0503">
        <w:rPr>
          <w:sz w:val="24"/>
          <w:szCs w:val="24"/>
        </w:rPr>
        <w:t>, побоев или</w:t>
      </w:r>
      <w:r w:rsidR="006161D4">
        <w:rPr>
          <w:sz w:val="24"/>
          <w:szCs w:val="24"/>
        </w:rPr>
        <w:t xml:space="preserve"> физических мучений</w:t>
      </w:r>
      <w:r w:rsidR="00AD0503">
        <w:rPr>
          <w:sz w:val="24"/>
          <w:szCs w:val="24"/>
        </w:rPr>
        <w:t>, применение к нему членовредительских наказаний, нанесение</w:t>
      </w:r>
      <w:r w:rsidR="00AC7E4C">
        <w:rPr>
          <w:sz w:val="24"/>
          <w:szCs w:val="24"/>
        </w:rPr>
        <w:t xml:space="preserve"> увечий</w:t>
      </w:r>
      <w:r w:rsidR="00AD0503">
        <w:rPr>
          <w:sz w:val="24"/>
          <w:szCs w:val="24"/>
        </w:rPr>
        <w:t xml:space="preserve"> и т.п</w:t>
      </w:r>
      <w:r w:rsidRPr="00ED2155">
        <w:rPr>
          <w:sz w:val="24"/>
          <w:szCs w:val="24"/>
        </w:rPr>
        <w:t>.</w:t>
      </w:r>
    </w:p>
    <w:p w:rsidR="00A45531" w:rsidRPr="00ED2155" w:rsidRDefault="00A45531" w:rsidP="00ED2155">
      <w:pPr>
        <w:pStyle w:val="af0"/>
        <w:spacing w:after="0"/>
        <w:jc w:val="both"/>
        <w:rPr>
          <w:sz w:val="24"/>
          <w:szCs w:val="24"/>
        </w:rPr>
      </w:pPr>
      <w:r w:rsidRPr="00ED2155">
        <w:rPr>
          <w:b/>
          <w:sz w:val="24"/>
          <w:szCs w:val="24"/>
        </w:rPr>
        <w:t xml:space="preserve">Принципы юридической ответственности. </w:t>
      </w:r>
      <w:r w:rsidRPr="00ED2155">
        <w:rPr>
          <w:sz w:val="24"/>
          <w:szCs w:val="24"/>
        </w:rPr>
        <w:t xml:space="preserve">Условно их можно охарактеризовать как основополагающие начала, которые опосредуют природу юридической </w:t>
      </w:r>
      <w:r w:rsidRPr="00ED2155">
        <w:rPr>
          <w:sz w:val="24"/>
          <w:szCs w:val="24"/>
        </w:rPr>
        <w:lastRenderedPageBreak/>
        <w:t>ответственности, ее сущность, содержание, назначение и механизм действия. Эти принципы являются едиными, общими для всех видов юридической ответственности и межотраслевыми по своему характеру. К принципам юридической ответственности относят следующие.</w:t>
      </w:r>
    </w:p>
    <w:p w:rsidR="00A45531" w:rsidRPr="00ED2155" w:rsidRDefault="00A45531" w:rsidP="00ED2155">
      <w:pPr>
        <w:pStyle w:val="af0"/>
        <w:spacing w:after="0"/>
        <w:jc w:val="both"/>
        <w:rPr>
          <w:sz w:val="24"/>
          <w:szCs w:val="24"/>
        </w:rPr>
      </w:pPr>
      <w:r w:rsidRPr="00ED2155">
        <w:rPr>
          <w:i/>
          <w:sz w:val="24"/>
          <w:szCs w:val="24"/>
        </w:rPr>
        <w:t xml:space="preserve">Законность </w:t>
      </w:r>
      <w:r w:rsidRPr="00ED2155">
        <w:rPr>
          <w:sz w:val="24"/>
          <w:szCs w:val="24"/>
        </w:rPr>
        <w:t>— юридическая ответственность наступает для лица только за противоправные деяния, предусмотренные действующим законодательством; неблагоприятные последствия (лишения имущественного и личного неимущественного характера) наступают для лица только в переделах, установленных правовыми нормами для конкретного вида правонарушения.</w:t>
      </w:r>
    </w:p>
    <w:p w:rsidR="00A45531" w:rsidRPr="00ED2155" w:rsidRDefault="00A45531" w:rsidP="00ED2155">
      <w:pPr>
        <w:pStyle w:val="af0"/>
        <w:spacing w:after="0"/>
        <w:jc w:val="both"/>
        <w:rPr>
          <w:sz w:val="24"/>
          <w:szCs w:val="24"/>
        </w:rPr>
      </w:pPr>
      <w:r w:rsidRPr="00ED2155">
        <w:rPr>
          <w:i/>
          <w:sz w:val="24"/>
          <w:szCs w:val="24"/>
        </w:rPr>
        <w:t xml:space="preserve">Справедливость </w:t>
      </w:r>
      <w:r w:rsidRPr="00ED2155">
        <w:rPr>
          <w:sz w:val="24"/>
          <w:szCs w:val="24"/>
        </w:rPr>
        <w:t>— юридическая ответственность должна соответствовать тяжести совершенного правонарушения.</w:t>
      </w:r>
    </w:p>
    <w:p w:rsidR="00A45531" w:rsidRPr="00ED2155" w:rsidRDefault="00A45531" w:rsidP="00ED2155">
      <w:pPr>
        <w:pStyle w:val="af0"/>
        <w:spacing w:after="0"/>
        <w:jc w:val="both"/>
        <w:rPr>
          <w:sz w:val="24"/>
          <w:szCs w:val="24"/>
        </w:rPr>
      </w:pPr>
      <w:r w:rsidRPr="00ED2155">
        <w:rPr>
          <w:i/>
          <w:sz w:val="24"/>
          <w:szCs w:val="24"/>
        </w:rPr>
        <w:t xml:space="preserve">Гуманизм </w:t>
      </w:r>
      <w:r w:rsidRPr="00ED2155">
        <w:rPr>
          <w:sz w:val="24"/>
          <w:szCs w:val="24"/>
        </w:rPr>
        <w:t>— назначаемые вид и мера юридической ответственности не могут быть жестокими и унижающими человеческое достоинство (</w:t>
      </w:r>
      <w:r w:rsidR="003B286A">
        <w:rPr>
          <w:sz w:val="24"/>
          <w:szCs w:val="24"/>
        </w:rPr>
        <w:t>издевательства,</w:t>
      </w:r>
      <w:r w:rsidR="003B286A" w:rsidRPr="00ED2155">
        <w:rPr>
          <w:sz w:val="24"/>
          <w:szCs w:val="24"/>
        </w:rPr>
        <w:t xml:space="preserve"> </w:t>
      </w:r>
      <w:r w:rsidRPr="00ED2155">
        <w:rPr>
          <w:sz w:val="24"/>
          <w:szCs w:val="24"/>
        </w:rPr>
        <w:t>пытки</w:t>
      </w:r>
      <w:r w:rsidR="003B286A">
        <w:rPr>
          <w:sz w:val="24"/>
          <w:szCs w:val="24"/>
        </w:rPr>
        <w:t xml:space="preserve">, </w:t>
      </w:r>
      <w:r w:rsidRPr="00ED2155">
        <w:rPr>
          <w:sz w:val="24"/>
          <w:szCs w:val="24"/>
        </w:rPr>
        <w:t>телесные наказания запрещены).</w:t>
      </w:r>
    </w:p>
    <w:p w:rsidR="00A45531" w:rsidRPr="00ED2155" w:rsidRDefault="00A45531" w:rsidP="00ED2155">
      <w:pPr>
        <w:jc w:val="both"/>
        <w:rPr>
          <w:sz w:val="24"/>
          <w:szCs w:val="24"/>
        </w:rPr>
      </w:pPr>
      <w:r w:rsidRPr="00ED2155">
        <w:rPr>
          <w:i/>
          <w:sz w:val="24"/>
          <w:szCs w:val="24"/>
        </w:rPr>
        <w:t xml:space="preserve">Неотвратимость </w:t>
      </w:r>
      <w:r w:rsidRPr="00ED2155">
        <w:rPr>
          <w:sz w:val="24"/>
          <w:szCs w:val="24"/>
        </w:rPr>
        <w:t xml:space="preserve">— ни одно правонарушение не должно остаться </w:t>
      </w:r>
      <w:r w:rsidR="00D4456E">
        <w:rPr>
          <w:sz w:val="24"/>
          <w:szCs w:val="24"/>
        </w:rPr>
        <w:t>без последствий, незамеченным</w:t>
      </w:r>
      <w:r w:rsidR="00D4456E" w:rsidRPr="00D4456E">
        <w:rPr>
          <w:sz w:val="24"/>
          <w:szCs w:val="24"/>
        </w:rPr>
        <w:t xml:space="preserve"> </w:t>
      </w:r>
      <w:r w:rsidR="00346114">
        <w:rPr>
          <w:sz w:val="24"/>
          <w:szCs w:val="24"/>
        </w:rPr>
        <w:t xml:space="preserve">государством </w:t>
      </w:r>
      <w:r w:rsidR="00D4456E">
        <w:rPr>
          <w:sz w:val="24"/>
          <w:szCs w:val="24"/>
        </w:rPr>
        <w:t>с точки зрения юридической ответственности</w:t>
      </w:r>
      <w:r w:rsidR="00346114">
        <w:rPr>
          <w:sz w:val="24"/>
          <w:szCs w:val="24"/>
        </w:rPr>
        <w:t xml:space="preserve"> за него</w:t>
      </w:r>
      <w:r w:rsidRPr="00ED2155">
        <w:rPr>
          <w:sz w:val="24"/>
          <w:szCs w:val="24"/>
        </w:rPr>
        <w:t>.</w:t>
      </w:r>
    </w:p>
    <w:p w:rsidR="00A45531" w:rsidRPr="00ED2155" w:rsidRDefault="00A45531" w:rsidP="00ED2155">
      <w:pPr>
        <w:pStyle w:val="af0"/>
        <w:spacing w:after="0"/>
        <w:jc w:val="both"/>
        <w:rPr>
          <w:sz w:val="24"/>
          <w:szCs w:val="24"/>
        </w:rPr>
      </w:pPr>
      <w:r w:rsidRPr="00ED2155">
        <w:rPr>
          <w:i/>
          <w:sz w:val="24"/>
          <w:szCs w:val="24"/>
        </w:rPr>
        <w:t xml:space="preserve">Виновность </w:t>
      </w:r>
      <w:r w:rsidRPr="00ED2155">
        <w:rPr>
          <w:sz w:val="24"/>
          <w:szCs w:val="24"/>
        </w:rPr>
        <w:t>— без вины нет ответственности. Данный принцип характерен для уголовной, административной, дисциплинарной ответственности, однако формы вины в этих отраслях могут различаться.</w:t>
      </w:r>
    </w:p>
    <w:p w:rsidR="00A45531" w:rsidRPr="00ED2155" w:rsidRDefault="00A45531" w:rsidP="00ED2155">
      <w:pPr>
        <w:jc w:val="both"/>
        <w:rPr>
          <w:sz w:val="24"/>
          <w:szCs w:val="24"/>
        </w:rPr>
      </w:pPr>
      <w:r w:rsidRPr="00ED2155">
        <w:rPr>
          <w:i/>
          <w:sz w:val="24"/>
          <w:szCs w:val="24"/>
        </w:rPr>
        <w:t>Персонифицированность (</w:t>
      </w:r>
      <w:r w:rsidR="00B61089">
        <w:rPr>
          <w:i/>
          <w:sz w:val="24"/>
          <w:szCs w:val="24"/>
        </w:rPr>
        <w:t xml:space="preserve">дифференциация, </w:t>
      </w:r>
      <w:r w:rsidRPr="00ED2155">
        <w:rPr>
          <w:i/>
          <w:sz w:val="24"/>
          <w:szCs w:val="24"/>
        </w:rPr>
        <w:t xml:space="preserve">индивидуализированность) </w:t>
      </w:r>
      <w:r w:rsidRPr="00ED2155">
        <w:rPr>
          <w:sz w:val="24"/>
          <w:szCs w:val="24"/>
        </w:rPr>
        <w:t>юридическая ответственность должна применяться к конкретному субъекту с учетом его личностных и иных характеристик, особенностей его социального и правового статуса.</w:t>
      </w:r>
    </w:p>
    <w:p w:rsidR="00A45531" w:rsidRPr="00ED2155" w:rsidRDefault="00346114" w:rsidP="00ED2155">
      <w:pPr>
        <w:jc w:val="both"/>
        <w:rPr>
          <w:sz w:val="24"/>
          <w:szCs w:val="24"/>
        </w:rPr>
      </w:pPr>
      <w:r>
        <w:rPr>
          <w:i/>
          <w:sz w:val="24"/>
          <w:szCs w:val="24"/>
        </w:rPr>
        <w:t>Ц</w:t>
      </w:r>
      <w:r w:rsidR="00A45531" w:rsidRPr="00ED2155">
        <w:rPr>
          <w:i/>
          <w:sz w:val="24"/>
          <w:szCs w:val="24"/>
        </w:rPr>
        <w:t xml:space="preserve">елесообразность </w:t>
      </w:r>
      <w:r w:rsidR="00A45531" w:rsidRPr="00ED2155">
        <w:rPr>
          <w:sz w:val="24"/>
          <w:szCs w:val="24"/>
        </w:rPr>
        <w:t>— вид и меры юридической ответственности должны соответствовать ее целям.</w:t>
      </w:r>
    </w:p>
    <w:p w:rsidR="00A45531" w:rsidRPr="00ED2155" w:rsidRDefault="00A45531" w:rsidP="00ED2155">
      <w:pPr>
        <w:jc w:val="both"/>
        <w:rPr>
          <w:sz w:val="24"/>
          <w:szCs w:val="24"/>
        </w:rPr>
      </w:pPr>
      <w:r w:rsidRPr="00ED2155">
        <w:rPr>
          <w:i/>
          <w:sz w:val="24"/>
          <w:szCs w:val="24"/>
        </w:rPr>
        <w:t xml:space="preserve">Недопустимость </w:t>
      </w:r>
      <w:r w:rsidR="00CB3176" w:rsidRPr="00ED2155">
        <w:rPr>
          <w:i/>
          <w:sz w:val="24"/>
          <w:szCs w:val="24"/>
        </w:rPr>
        <w:t>повторно</w:t>
      </w:r>
      <w:r w:rsidR="00AD4F26">
        <w:rPr>
          <w:i/>
          <w:sz w:val="24"/>
          <w:szCs w:val="24"/>
        </w:rPr>
        <w:t>й</w:t>
      </w:r>
      <w:r w:rsidR="00CB3176" w:rsidRPr="00ED2155">
        <w:rPr>
          <w:i/>
          <w:sz w:val="24"/>
          <w:szCs w:val="24"/>
        </w:rPr>
        <w:t xml:space="preserve"> </w:t>
      </w:r>
      <w:r w:rsidR="00AD4F26" w:rsidRPr="00ED2155">
        <w:rPr>
          <w:i/>
          <w:sz w:val="24"/>
          <w:szCs w:val="24"/>
        </w:rPr>
        <w:t xml:space="preserve">ответственности — </w:t>
      </w:r>
      <w:r w:rsidR="00AD4F26">
        <w:rPr>
          <w:sz w:val="24"/>
          <w:szCs w:val="24"/>
        </w:rPr>
        <w:t xml:space="preserve">то есть привлечения к </w:t>
      </w:r>
      <w:r w:rsidRPr="00AD4F26">
        <w:rPr>
          <w:sz w:val="24"/>
          <w:szCs w:val="24"/>
        </w:rPr>
        <w:t xml:space="preserve">юридической </w:t>
      </w:r>
      <w:r w:rsidR="00AD4F26">
        <w:rPr>
          <w:sz w:val="24"/>
          <w:szCs w:val="24"/>
        </w:rPr>
        <w:t>ответственности</w:t>
      </w:r>
      <w:r w:rsidR="00AD4F26" w:rsidRPr="00ED2155">
        <w:rPr>
          <w:sz w:val="24"/>
          <w:szCs w:val="24"/>
        </w:rPr>
        <w:t xml:space="preserve"> </w:t>
      </w:r>
      <w:r w:rsidR="00CB3176" w:rsidRPr="00AD4F26">
        <w:rPr>
          <w:sz w:val="24"/>
          <w:szCs w:val="24"/>
        </w:rPr>
        <w:t xml:space="preserve">одного и того же вида </w:t>
      </w:r>
      <w:r w:rsidR="00AD4F26">
        <w:rPr>
          <w:sz w:val="24"/>
          <w:szCs w:val="24"/>
        </w:rPr>
        <w:t>за одно и то же правонарушение</w:t>
      </w:r>
      <w:r w:rsidR="0062542A">
        <w:rPr>
          <w:sz w:val="24"/>
          <w:szCs w:val="24"/>
        </w:rPr>
        <w:t>. З</w:t>
      </w:r>
      <w:r w:rsidR="00AD4F26">
        <w:rPr>
          <w:sz w:val="24"/>
          <w:szCs w:val="24"/>
        </w:rPr>
        <w:t>а совершенное деяние</w:t>
      </w:r>
      <w:r w:rsidR="0062542A">
        <w:rPr>
          <w:sz w:val="24"/>
          <w:szCs w:val="24"/>
        </w:rPr>
        <w:t>, содержащее один состав правонарушения,</w:t>
      </w:r>
      <w:r w:rsidRPr="00AD4F26">
        <w:rPr>
          <w:sz w:val="24"/>
          <w:szCs w:val="24"/>
        </w:rPr>
        <w:t xml:space="preserve"> </w:t>
      </w:r>
      <w:r w:rsidR="0062542A" w:rsidRPr="00AD4F26">
        <w:rPr>
          <w:sz w:val="24"/>
          <w:szCs w:val="24"/>
        </w:rPr>
        <w:t>лицо</w:t>
      </w:r>
      <w:r w:rsidR="0062542A">
        <w:rPr>
          <w:sz w:val="24"/>
          <w:szCs w:val="24"/>
        </w:rPr>
        <w:t xml:space="preserve"> </w:t>
      </w:r>
      <w:r w:rsidRPr="00AD4F26">
        <w:rPr>
          <w:sz w:val="24"/>
          <w:szCs w:val="24"/>
        </w:rPr>
        <w:t>не может</w:t>
      </w:r>
      <w:r w:rsidRPr="00ED2155">
        <w:rPr>
          <w:sz w:val="24"/>
          <w:szCs w:val="24"/>
        </w:rPr>
        <w:t xml:space="preserve"> быть наказано дважды </w:t>
      </w:r>
      <w:r w:rsidR="00AD4F26">
        <w:rPr>
          <w:sz w:val="24"/>
          <w:szCs w:val="24"/>
        </w:rPr>
        <w:t>по одному и тому же закону</w:t>
      </w:r>
      <w:r w:rsidRPr="00ED2155">
        <w:rPr>
          <w:sz w:val="24"/>
          <w:szCs w:val="24"/>
        </w:rPr>
        <w:t>.</w:t>
      </w:r>
    </w:p>
    <w:p w:rsidR="00A45531" w:rsidRPr="00ED2155" w:rsidRDefault="00A45531" w:rsidP="00ED2155">
      <w:pPr>
        <w:jc w:val="both"/>
        <w:rPr>
          <w:sz w:val="24"/>
          <w:szCs w:val="24"/>
        </w:rPr>
      </w:pPr>
      <w:r w:rsidRPr="00ED2155">
        <w:rPr>
          <w:i/>
          <w:sz w:val="24"/>
          <w:szCs w:val="24"/>
        </w:rPr>
        <w:t xml:space="preserve">Своевременность </w:t>
      </w:r>
      <w:r w:rsidRPr="00ED2155">
        <w:rPr>
          <w:sz w:val="24"/>
          <w:szCs w:val="24"/>
        </w:rPr>
        <w:t>— юридическая ответственность может быть применена только в</w:t>
      </w:r>
      <w:r w:rsidR="00EA7E8C">
        <w:rPr>
          <w:sz w:val="24"/>
          <w:szCs w:val="24"/>
        </w:rPr>
        <w:t xml:space="preserve"> установленных законом временны</w:t>
      </w:r>
      <w:r w:rsidRPr="00ED2155">
        <w:rPr>
          <w:sz w:val="24"/>
          <w:szCs w:val="24"/>
        </w:rPr>
        <w:t>х пределах, нарушение которых влечет невозможность привлечения к ответственности (истечение срока давности, истечение срока производства по делу).</w:t>
      </w:r>
    </w:p>
    <w:p w:rsidR="00A45531" w:rsidRDefault="00A45531" w:rsidP="00ED2155">
      <w:pPr>
        <w:jc w:val="both"/>
        <w:rPr>
          <w:sz w:val="24"/>
          <w:szCs w:val="24"/>
        </w:rPr>
      </w:pPr>
      <w:r w:rsidRPr="00ED2155">
        <w:rPr>
          <w:i/>
          <w:sz w:val="24"/>
          <w:szCs w:val="24"/>
        </w:rPr>
        <w:t xml:space="preserve">Процессуальная регламентация порядка применения вида и мер юридической ответственности </w:t>
      </w:r>
      <w:r w:rsidRPr="00ED2155">
        <w:rPr>
          <w:sz w:val="24"/>
          <w:szCs w:val="24"/>
        </w:rPr>
        <w:t xml:space="preserve">— привлечение субъекта к юридической ответственности строго </w:t>
      </w:r>
      <w:r w:rsidRPr="009C34E8">
        <w:rPr>
          <w:sz w:val="24"/>
          <w:szCs w:val="24"/>
        </w:rPr>
        <w:t>регламентировано действующим законодательством и подзаконными актами.</w:t>
      </w:r>
    </w:p>
    <w:p w:rsidR="009C34E8" w:rsidRPr="009C34E8" w:rsidRDefault="009C34E8" w:rsidP="00ED2155">
      <w:pPr>
        <w:jc w:val="both"/>
        <w:rPr>
          <w:sz w:val="24"/>
          <w:szCs w:val="24"/>
        </w:rPr>
      </w:pPr>
      <w:r w:rsidRPr="009C34E8">
        <w:rPr>
          <w:b/>
          <w:sz w:val="24"/>
          <w:szCs w:val="24"/>
        </w:rPr>
        <w:t>Видами юридической ответственности</w:t>
      </w:r>
      <w:r>
        <w:rPr>
          <w:sz w:val="24"/>
          <w:szCs w:val="24"/>
        </w:rPr>
        <w:t xml:space="preserve"> являются: уголовная, административная, дисциплинарная, гражданско-правовая и др.</w:t>
      </w:r>
    </w:p>
    <w:p w:rsidR="00A45531" w:rsidRPr="009C34E8" w:rsidRDefault="00A45531" w:rsidP="00ED2155">
      <w:pPr>
        <w:pStyle w:val="af0"/>
        <w:spacing w:after="0"/>
        <w:jc w:val="both"/>
        <w:rPr>
          <w:sz w:val="24"/>
          <w:szCs w:val="24"/>
        </w:rPr>
      </w:pPr>
      <w:r w:rsidRPr="009C34E8">
        <w:rPr>
          <w:i/>
          <w:sz w:val="24"/>
          <w:szCs w:val="24"/>
        </w:rPr>
        <w:t xml:space="preserve">Уголовная ответственность </w:t>
      </w:r>
      <w:r w:rsidRPr="009C34E8">
        <w:rPr>
          <w:sz w:val="24"/>
          <w:szCs w:val="24"/>
        </w:rPr>
        <w:t xml:space="preserve">применяется за совершение преступлений как наиболее </w:t>
      </w:r>
      <w:r w:rsidR="00FD68CA" w:rsidRPr="009C34E8">
        <w:rPr>
          <w:sz w:val="24"/>
          <w:szCs w:val="24"/>
        </w:rPr>
        <w:t xml:space="preserve">опасных — </w:t>
      </w:r>
      <w:r w:rsidRPr="009C34E8">
        <w:rPr>
          <w:sz w:val="24"/>
          <w:szCs w:val="24"/>
        </w:rPr>
        <w:t>общественно опасных деяний. В Российской Федерации их исчерпывающий перечень определен Уголовным кодексом</w:t>
      </w:r>
      <w:r w:rsidR="00FD68CA">
        <w:rPr>
          <w:sz w:val="24"/>
          <w:szCs w:val="24"/>
        </w:rPr>
        <w:t xml:space="preserve"> РФ</w:t>
      </w:r>
      <w:r w:rsidRPr="009C34E8">
        <w:rPr>
          <w:sz w:val="24"/>
          <w:szCs w:val="24"/>
        </w:rPr>
        <w:t>. Уголовно-правовые взыскания самые жесткие, одно из основных наказаний — лишение свободы. Эти взыскания назначаются только по приговору суда. К уголовной ответственности в России привлекаются лишь физические лица.</w:t>
      </w:r>
    </w:p>
    <w:p w:rsidR="00A41416" w:rsidRDefault="00A45531" w:rsidP="00ED2155">
      <w:pPr>
        <w:pStyle w:val="af0"/>
        <w:spacing w:after="0"/>
        <w:jc w:val="both"/>
        <w:rPr>
          <w:sz w:val="24"/>
          <w:szCs w:val="24"/>
        </w:rPr>
      </w:pPr>
      <w:r w:rsidRPr="009C34E8">
        <w:rPr>
          <w:i/>
          <w:sz w:val="24"/>
          <w:szCs w:val="24"/>
        </w:rPr>
        <w:t xml:space="preserve">Административная ответственность </w:t>
      </w:r>
      <w:r w:rsidRPr="009C34E8">
        <w:rPr>
          <w:sz w:val="24"/>
          <w:szCs w:val="24"/>
        </w:rPr>
        <w:t xml:space="preserve">применяется за совершение административных проступков. По сравнению с преступлениями они не так опасны, причиняют менее значительный вред общественным и частным ценностям. В Российской Федерации административные правонарушения установлены Кодексом </w:t>
      </w:r>
      <w:r w:rsidR="00FD68CA">
        <w:rPr>
          <w:sz w:val="24"/>
          <w:szCs w:val="24"/>
        </w:rPr>
        <w:t xml:space="preserve">РФ </w:t>
      </w:r>
      <w:r w:rsidRPr="009C34E8">
        <w:rPr>
          <w:sz w:val="24"/>
          <w:szCs w:val="24"/>
        </w:rPr>
        <w:t xml:space="preserve">об административных правонарушениях, а также отдельными региональными законами. К административной ответственности привлекаются как физические, так и </w:t>
      </w:r>
      <w:r w:rsidR="00FD68CA">
        <w:rPr>
          <w:sz w:val="24"/>
          <w:szCs w:val="24"/>
        </w:rPr>
        <w:t>юридические</w:t>
      </w:r>
      <w:r w:rsidRPr="009C34E8">
        <w:rPr>
          <w:sz w:val="24"/>
          <w:szCs w:val="24"/>
        </w:rPr>
        <w:t xml:space="preserve"> </w:t>
      </w:r>
      <w:r w:rsidR="00FD68CA" w:rsidRPr="009C34E8">
        <w:rPr>
          <w:sz w:val="24"/>
          <w:szCs w:val="24"/>
        </w:rPr>
        <w:t xml:space="preserve">лица </w:t>
      </w:r>
      <w:r w:rsidRPr="009C34E8">
        <w:rPr>
          <w:sz w:val="24"/>
          <w:szCs w:val="24"/>
        </w:rPr>
        <w:t xml:space="preserve">за нарушения норм </w:t>
      </w:r>
      <w:r w:rsidR="00FD68CA">
        <w:rPr>
          <w:sz w:val="24"/>
          <w:szCs w:val="24"/>
        </w:rPr>
        <w:t>административного</w:t>
      </w:r>
      <w:r w:rsidR="00FD68CA" w:rsidRPr="009C34E8">
        <w:rPr>
          <w:sz w:val="24"/>
          <w:szCs w:val="24"/>
        </w:rPr>
        <w:t xml:space="preserve"> </w:t>
      </w:r>
      <w:r w:rsidRPr="009C34E8">
        <w:rPr>
          <w:sz w:val="24"/>
          <w:szCs w:val="24"/>
        </w:rPr>
        <w:t xml:space="preserve">права. </w:t>
      </w:r>
    </w:p>
    <w:p w:rsidR="00A45531" w:rsidRPr="009C34E8" w:rsidRDefault="00A45531" w:rsidP="00ED2155">
      <w:pPr>
        <w:pStyle w:val="af0"/>
        <w:spacing w:after="0"/>
        <w:jc w:val="both"/>
        <w:rPr>
          <w:sz w:val="24"/>
          <w:szCs w:val="24"/>
        </w:rPr>
      </w:pPr>
      <w:r w:rsidRPr="009C34E8">
        <w:rPr>
          <w:sz w:val="24"/>
          <w:szCs w:val="24"/>
        </w:rPr>
        <w:lastRenderedPageBreak/>
        <w:t>Субъектами, имеющими полномочия на привлечение к административной ответственности, являются многочисленные государственные органы и должностные лица. Наряду с судебным порядком, который менее распространен в данной сфере, существует и внесудебный — административный порядок привлечения к ответственности. Административный порядок отличает сравнительная прост</w:t>
      </w:r>
      <w:r w:rsidR="00FD68CA">
        <w:rPr>
          <w:sz w:val="24"/>
          <w:szCs w:val="24"/>
        </w:rPr>
        <w:t>ота, меньшая формализованность,</w:t>
      </w:r>
      <w:r w:rsidRPr="009C34E8">
        <w:rPr>
          <w:sz w:val="24"/>
          <w:szCs w:val="24"/>
        </w:rPr>
        <w:t xml:space="preserve"> оперативность. Административная ответственность применяется не в порядке подчиненности, не влечет судимости и увольнения с работы. Примеры административных наказаний — </w:t>
      </w:r>
      <w:r w:rsidR="00A41416">
        <w:rPr>
          <w:sz w:val="24"/>
          <w:szCs w:val="24"/>
        </w:rPr>
        <w:t>предупреждение, административный штраф, административный арест и др</w:t>
      </w:r>
      <w:r w:rsidRPr="009C34E8">
        <w:rPr>
          <w:sz w:val="24"/>
          <w:szCs w:val="24"/>
        </w:rPr>
        <w:t>.</w:t>
      </w:r>
    </w:p>
    <w:p w:rsidR="00A45531" w:rsidRPr="009C34E8" w:rsidRDefault="00A45531" w:rsidP="00ED2155">
      <w:pPr>
        <w:jc w:val="both"/>
        <w:rPr>
          <w:sz w:val="24"/>
          <w:szCs w:val="24"/>
        </w:rPr>
      </w:pPr>
      <w:r w:rsidRPr="009C34E8">
        <w:rPr>
          <w:i/>
          <w:sz w:val="24"/>
          <w:szCs w:val="24"/>
        </w:rPr>
        <w:t xml:space="preserve">Дисциплинарная ответственность </w:t>
      </w:r>
      <w:r w:rsidRPr="009C34E8">
        <w:rPr>
          <w:sz w:val="24"/>
          <w:szCs w:val="24"/>
        </w:rPr>
        <w:t xml:space="preserve">применяется за нарушения трудовой, служебной, учебной, воинской дисциплины в рамках линейных отношений «работник — работодатель» или «начальник — подчиненный». </w:t>
      </w:r>
      <w:r w:rsidR="00FD68CA" w:rsidRPr="009C34E8">
        <w:rPr>
          <w:sz w:val="24"/>
          <w:szCs w:val="24"/>
        </w:rPr>
        <w:t xml:space="preserve">Таким образом, привлечение к дисциплинарной ответственности осуществляется в порядке служебной подчиненности. </w:t>
      </w:r>
      <w:r w:rsidRPr="009C34E8">
        <w:rPr>
          <w:sz w:val="24"/>
          <w:szCs w:val="24"/>
        </w:rPr>
        <w:t>В Российской Федерации нормативную базу дисциплинарной ответственности в основном составляет Трудовой кодекс РФ. Согласно Трудовому кодексу РФ, дисциплинарными наказаниями являются замечание, выговор, увольнение.</w:t>
      </w:r>
    </w:p>
    <w:p w:rsidR="001833C7" w:rsidRPr="009C34E8" w:rsidRDefault="001833C7" w:rsidP="00ED2155">
      <w:pPr>
        <w:jc w:val="both"/>
        <w:rPr>
          <w:sz w:val="24"/>
          <w:szCs w:val="24"/>
        </w:rPr>
      </w:pPr>
      <w:r w:rsidRPr="009C34E8">
        <w:rPr>
          <w:sz w:val="24"/>
          <w:szCs w:val="24"/>
        </w:rPr>
        <w:t xml:space="preserve">Дисциплинарная и </w:t>
      </w:r>
      <w:r w:rsidRPr="009C34E8">
        <w:rPr>
          <w:i/>
          <w:sz w:val="24"/>
          <w:szCs w:val="24"/>
        </w:rPr>
        <w:t xml:space="preserve">материальная </w:t>
      </w:r>
      <w:r w:rsidR="00AD0503">
        <w:rPr>
          <w:i/>
          <w:sz w:val="24"/>
          <w:szCs w:val="24"/>
        </w:rPr>
        <w:t xml:space="preserve">(за причиненный имущественный ущерб) </w:t>
      </w:r>
      <w:r w:rsidRPr="009C34E8">
        <w:rPr>
          <w:i/>
          <w:sz w:val="24"/>
          <w:szCs w:val="24"/>
        </w:rPr>
        <w:t xml:space="preserve">ответственность </w:t>
      </w:r>
      <w:r w:rsidRPr="009C34E8">
        <w:rPr>
          <w:sz w:val="24"/>
          <w:szCs w:val="24"/>
        </w:rPr>
        <w:t>применяется как в рамках трудового законодательства к работникам, так и в рамках административного законодательства к государственным и муниципальным служащим.</w:t>
      </w:r>
    </w:p>
    <w:p w:rsidR="001833C7" w:rsidRDefault="00A45531" w:rsidP="00ED2155">
      <w:pPr>
        <w:pStyle w:val="af0"/>
        <w:spacing w:after="0"/>
        <w:jc w:val="both"/>
        <w:rPr>
          <w:sz w:val="24"/>
          <w:szCs w:val="24"/>
        </w:rPr>
      </w:pPr>
      <w:r w:rsidRPr="009C34E8">
        <w:rPr>
          <w:i/>
          <w:sz w:val="24"/>
          <w:szCs w:val="24"/>
        </w:rPr>
        <w:t xml:space="preserve">Гражданско-правовая ответственность </w:t>
      </w:r>
      <w:r w:rsidRPr="009C34E8">
        <w:rPr>
          <w:sz w:val="24"/>
          <w:szCs w:val="24"/>
        </w:rPr>
        <w:t>применяется за нарушения</w:t>
      </w:r>
      <w:r w:rsidRPr="00ED2155">
        <w:rPr>
          <w:sz w:val="24"/>
          <w:szCs w:val="24"/>
        </w:rPr>
        <w:t xml:space="preserve"> гражданско-правовых обязательств, п</w:t>
      </w:r>
      <w:r w:rsidR="004D7513">
        <w:rPr>
          <w:sz w:val="24"/>
          <w:szCs w:val="24"/>
        </w:rPr>
        <w:t>ричинения</w:t>
      </w:r>
      <w:r w:rsidRPr="00ED2155">
        <w:rPr>
          <w:sz w:val="24"/>
          <w:szCs w:val="24"/>
        </w:rPr>
        <w:t xml:space="preserve"> вреда (деликт</w:t>
      </w:r>
      <w:r w:rsidR="004D7513">
        <w:rPr>
          <w:sz w:val="24"/>
          <w:szCs w:val="24"/>
        </w:rPr>
        <w:t>ы</w:t>
      </w:r>
      <w:r w:rsidRPr="00ED2155">
        <w:rPr>
          <w:sz w:val="24"/>
          <w:szCs w:val="24"/>
        </w:rPr>
        <w:t xml:space="preserve">), посягающие на имущественные или </w:t>
      </w:r>
      <w:r w:rsidR="004D7513">
        <w:rPr>
          <w:sz w:val="24"/>
          <w:szCs w:val="24"/>
        </w:rPr>
        <w:t xml:space="preserve">связанные с ними </w:t>
      </w:r>
      <w:r w:rsidRPr="00ED2155">
        <w:rPr>
          <w:sz w:val="24"/>
          <w:szCs w:val="24"/>
        </w:rPr>
        <w:t>личные неимущественные правоотношения. Данный вид ответственности в Российской Федерации регламентируется Гражданским кодексом</w:t>
      </w:r>
      <w:r w:rsidR="004D7513">
        <w:rPr>
          <w:sz w:val="24"/>
          <w:szCs w:val="24"/>
        </w:rPr>
        <w:t xml:space="preserve"> РФ</w:t>
      </w:r>
      <w:r w:rsidRPr="00ED2155">
        <w:rPr>
          <w:sz w:val="24"/>
          <w:szCs w:val="24"/>
        </w:rPr>
        <w:t>. Сфера применения гражданско-правовой ответственности находится в отраслях частного права. Она всегда носит имущественный характер. Главной целью здесь является полное возмещение вреда, причиненного правонарушением. Субъекты, привлекающие к гражданско-правовой ответственности, — это суды. Меры гражданско-правовой ответственности — возмещение убытков, неустойка и др.</w:t>
      </w:r>
      <w:r w:rsidR="001833C7" w:rsidRPr="00ED2155">
        <w:rPr>
          <w:sz w:val="24"/>
          <w:szCs w:val="24"/>
        </w:rPr>
        <w:t xml:space="preserve"> Следует иметь в виду, что этот вид ответственности используется в рамках не только гражданского, но и семейного законодательства.</w:t>
      </w:r>
    </w:p>
    <w:p w:rsidR="009C34E8" w:rsidRDefault="009C34E8" w:rsidP="00ED2155">
      <w:pPr>
        <w:pStyle w:val="af0"/>
        <w:spacing w:after="0"/>
        <w:jc w:val="both"/>
        <w:rPr>
          <w:sz w:val="24"/>
          <w:szCs w:val="24"/>
        </w:rPr>
      </w:pPr>
    </w:p>
    <w:p w:rsidR="009C34E8" w:rsidRPr="009C34E8" w:rsidRDefault="009C34E8" w:rsidP="00ED2155">
      <w:pPr>
        <w:pStyle w:val="af0"/>
        <w:spacing w:after="0"/>
        <w:jc w:val="both"/>
        <w:rPr>
          <w:b/>
          <w:sz w:val="24"/>
          <w:szCs w:val="24"/>
        </w:rPr>
      </w:pPr>
      <w:r w:rsidRPr="009C34E8">
        <w:rPr>
          <w:b/>
          <w:sz w:val="24"/>
          <w:szCs w:val="24"/>
        </w:rPr>
        <w:t xml:space="preserve">4. </w:t>
      </w:r>
      <w:r w:rsidR="00EA7E8C">
        <w:rPr>
          <w:b/>
          <w:sz w:val="24"/>
          <w:szCs w:val="24"/>
        </w:rPr>
        <w:t xml:space="preserve">Исключение </w:t>
      </w:r>
      <w:r w:rsidR="00EA7E8C" w:rsidRPr="00ED2155">
        <w:rPr>
          <w:b/>
          <w:sz w:val="24"/>
          <w:szCs w:val="24"/>
        </w:rPr>
        <w:t>юридической ответственности</w:t>
      </w:r>
      <w:r w:rsidR="00EA7E8C">
        <w:rPr>
          <w:b/>
          <w:sz w:val="24"/>
          <w:szCs w:val="24"/>
        </w:rPr>
        <w:t xml:space="preserve"> и освобождение от нее</w:t>
      </w:r>
    </w:p>
    <w:p w:rsidR="001833C7" w:rsidRPr="00ED2155" w:rsidRDefault="001833C7" w:rsidP="00ED2155">
      <w:pPr>
        <w:pStyle w:val="af0"/>
        <w:spacing w:after="0"/>
        <w:jc w:val="both"/>
        <w:rPr>
          <w:sz w:val="24"/>
          <w:szCs w:val="24"/>
        </w:rPr>
      </w:pPr>
      <w:r w:rsidRPr="00ED2155">
        <w:rPr>
          <w:b/>
          <w:sz w:val="24"/>
          <w:szCs w:val="24"/>
        </w:rPr>
        <w:t xml:space="preserve">Обстоятельства, исключающие юридическую ответственность. </w:t>
      </w:r>
      <w:r w:rsidRPr="00ED2155">
        <w:rPr>
          <w:sz w:val="24"/>
          <w:szCs w:val="24"/>
        </w:rPr>
        <w:t>Законом могут быть предусмотрены определенные обстоятельства (юридические факты-события и юридические факты-деяния), наступление которых исключает возможность привлечения лица к юридической ответственности. Эти обстоятельства, как правило, свидетельствуют об отсутствии опасности и противоправного характера деяния или отсутствии вины лица в его совершении. Такими обстоятельствами являются случай (казус), непреодолимая сила, необходимая оборона, крайняя необходимость</w:t>
      </w:r>
      <w:r w:rsidR="00EA7E8C">
        <w:rPr>
          <w:sz w:val="24"/>
          <w:szCs w:val="24"/>
        </w:rPr>
        <w:t xml:space="preserve"> и другие</w:t>
      </w:r>
      <w:r w:rsidRPr="00ED2155">
        <w:rPr>
          <w:sz w:val="24"/>
          <w:szCs w:val="24"/>
        </w:rPr>
        <w:t>.</w:t>
      </w:r>
    </w:p>
    <w:p w:rsidR="001833C7" w:rsidRPr="00ED2155" w:rsidRDefault="001833C7" w:rsidP="00ED2155">
      <w:pPr>
        <w:pStyle w:val="af0"/>
        <w:spacing w:after="0"/>
        <w:jc w:val="both"/>
        <w:rPr>
          <w:sz w:val="24"/>
          <w:szCs w:val="24"/>
        </w:rPr>
      </w:pPr>
      <w:r w:rsidRPr="00ED2155">
        <w:rPr>
          <w:i/>
          <w:sz w:val="24"/>
          <w:szCs w:val="24"/>
        </w:rPr>
        <w:t xml:space="preserve">Случай (казус) </w:t>
      </w:r>
      <w:r w:rsidR="00322FAA">
        <w:rPr>
          <w:sz w:val="24"/>
          <w:szCs w:val="24"/>
        </w:rPr>
        <w:t xml:space="preserve">— невиновное, непредвиденное </w:t>
      </w:r>
      <w:r w:rsidRPr="00ED2155">
        <w:rPr>
          <w:sz w:val="24"/>
          <w:szCs w:val="24"/>
        </w:rPr>
        <w:t>обстоятельство, при котором, если бы лицо узнало о возможном результате наступления этого события, оно смогло бы предотвратить вредные последствия.</w:t>
      </w:r>
    </w:p>
    <w:p w:rsidR="001833C7" w:rsidRPr="00ED2155" w:rsidRDefault="001833C7" w:rsidP="00ED2155">
      <w:pPr>
        <w:pStyle w:val="af0"/>
        <w:spacing w:after="0"/>
        <w:jc w:val="both"/>
        <w:rPr>
          <w:sz w:val="24"/>
          <w:szCs w:val="24"/>
        </w:rPr>
      </w:pPr>
      <w:r w:rsidRPr="00ED2155">
        <w:rPr>
          <w:i/>
          <w:sz w:val="24"/>
          <w:szCs w:val="24"/>
        </w:rPr>
        <w:t xml:space="preserve">Непреодолимая сила </w:t>
      </w:r>
      <w:r w:rsidRPr="00ED2155">
        <w:rPr>
          <w:sz w:val="24"/>
          <w:szCs w:val="24"/>
        </w:rPr>
        <w:t xml:space="preserve">— чрезвычайные и непредотвратимые при данных условиях обстоятельства. Указание на непреодолимую силу иногда встречается в подзаконных нормативных правовых актах, гражданско-правовых договорах, другое наименование непреодолимой силы — </w:t>
      </w:r>
      <w:r w:rsidRPr="00322FAA">
        <w:rPr>
          <w:sz w:val="24"/>
          <w:szCs w:val="24"/>
        </w:rPr>
        <w:t>форс-мажор</w:t>
      </w:r>
      <w:r w:rsidRPr="00ED2155">
        <w:rPr>
          <w:sz w:val="24"/>
          <w:szCs w:val="24"/>
        </w:rPr>
        <w:t>.</w:t>
      </w:r>
    </w:p>
    <w:p w:rsidR="001833C7" w:rsidRPr="00ED2155" w:rsidRDefault="001833C7" w:rsidP="00ED2155">
      <w:pPr>
        <w:pStyle w:val="af0"/>
        <w:spacing w:after="0"/>
        <w:jc w:val="both"/>
        <w:rPr>
          <w:sz w:val="24"/>
          <w:szCs w:val="24"/>
        </w:rPr>
      </w:pPr>
      <w:r w:rsidRPr="00ED2155">
        <w:rPr>
          <w:i/>
          <w:sz w:val="24"/>
          <w:szCs w:val="24"/>
        </w:rPr>
        <w:t xml:space="preserve">Необходимая оборона </w:t>
      </w:r>
      <w:r w:rsidRPr="00ED2155">
        <w:rPr>
          <w:sz w:val="24"/>
          <w:szCs w:val="24"/>
        </w:rPr>
        <w:t xml:space="preserve">— правомерное причинение вреда посягающему лицу в целях защиты личности и прав обороняющегося либо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w:t>
      </w:r>
      <w:r w:rsidRPr="00ED2155">
        <w:rPr>
          <w:sz w:val="24"/>
          <w:szCs w:val="24"/>
        </w:rPr>
        <w:lastRenderedPageBreak/>
        <w:t xml:space="preserve">другого лица, либо с непосредственной угрозой применения такого насилия (ч. 1 </w:t>
      </w:r>
      <w:r w:rsidR="00322FAA">
        <w:rPr>
          <w:sz w:val="24"/>
          <w:szCs w:val="24"/>
        </w:rPr>
        <w:t>ст. 37 Уголовного кодекса РФ). Иная н</w:t>
      </w:r>
      <w:r w:rsidRPr="00ED2155">
        <w:rPr>
          <w:sz w:val="24"/>
          <w:szCs w:val="24"/>
        </w:rPr>
        <w:t>еобходимая оборона признается правомерной, если не было допущено превышение ее пределов, т. е. умышленных действий, явно не соответствующих характеру и опасности посягательства.</w:t>
      </w:r>
    </w:p>
    <w:p w:rsidR="001833C7" w:rsidRPr="00ED2155" w:rsidRDefault="001833C7" w:rsidP="00ED2155">
      <w:pPr>
        <w:pStyle w:val="af0"/>
        <w:spacing w:after="0"/>
        <w:jc w:val="both"/>
        <w:rPr>
          <w:sz w:val="24"/>
          <w:szCs w:val="24"/>
        </w:rPr>
      </w:pPr>
      <w:r w:rsidRPr="00ED2155">
        <w:rPr>
          <w:i/>
          <w:sz w:val="24"/>
          <w:szCs w:val="24"/>
        </w:rPr>
        <w:t xml:space="preserve">Крайняя необходимость </w:t>
      </w:r>
      <w:r w:rsidRPr="00ED2155">
        <w:rPr>
          <w:sz w:val="24"/>
          <w:szCs w:val="24"/>
        </w:rPr>
        <w:t>представляет собой причинение лицом вреда охраняемым законом интересам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w:t>
      </w:r>
      <w:r w:rsidR="00322FAA">
        <w:rPr>
          <w:sz w:val="24"/>
          <w:szCs w:val="24"/>
        </w:rPr>
        <w:t>ст. 3</w:t>
      </w:r>
      <w:r w:rsidR="0022343B">
        <w:rPr>
          <w:sz w:val="24"/>
          <w:szCs w:val="24"/>
        </w:rPr>
        <w:t>9</w:t>
      </w:r>
      <w:r w:rsidR="00322FAA">
        <w:rPr>
          <w:sz w:val="24"/>
          <w:szCs w:val="24"/>
        </w:rPr>
        <w:t xml:space="preserve"> Уголовного кодекса РФ</w:t>
      </w:r>
      <w:r w:rsidR="00322FAA" w:rsidRPr="00ED2155">
        <w:rPr>
          <w:sz w:val="24"/>
          <w:szCs w:val="24"/>
        </w:rPr>
        <w:t xml:space="preserve"> </w:t>
      </w:r>
      <w:r w:rsidR="00322FAA">
        <w:rPr>
          <w:sz w:val="24"/>
          <w:szCs w:val="24"/>
        </w:rPr>
        <w:t xml:space="preserve">и </w:t>
      </w:r>
      <w:r w:rsidRPr="00ED2155">
        <w:rPr>
          <w:sz w:val="24"/>
          <w:szCs w:val="24"/>
        </w:rPr>
        <w:t>ст. 2.7 Кодекса РФ об административной ответственности).</w:t>
      </w:r>
    </w:p>
    <w:p w:rsidR="001833C7" w:rsidRPr="00ED2155" w:rsidRDefault="001833C7" w:rsidP="00ED2155">
      <w:pPr>
        <w:pStyle w:val="af0"/>
        <w:spacing w:after="0"/>
        <w:jc w:val="both"/>
        <w:rPr>
          <w:sz w:val="24"/>
          <w:szCs w:val="24"/>
        </w:rPr>
      </w:pPr>
      <w:r w:rsidRPr="00ED2155">
        <w:rPr>
          <w:sz w:val="24"/>
          <w:szCs w:val="24"/>
        </w:rPr>
        <w:t>Указанные обстоятельства, исключающие юридическую ответственность, являются по своей сути общеправовыми и межотраслевыми, поскольку в некоторых отраслях права есть и иные (отраслевые) обстоятельства, исключающие конкретный вид юридической ответственности.</w:t>
      </w:r>
      <w:r w:rsidR="00B7369C">
        <w:rPr>
          <w:sz w:val="24"/>
          <w:szCs w:val="24"/>
        </w:rPr>
        <w:t xml:space="preserve"> Например, в уголовном праве – это малозначительность деяния, причинение вреда при задержании преступника, принуждение виновного, выполнение им преступного приказа, обоснованный риск.</w:t>
      </w:r>
    </w:p>
    <w:p w:rsidR="001833C7" w:rsidRPr="00ED2155" w:rsidRDefault="001833C7" w:rsidP="00ED2155">
      <w:pPr>
        <w:pStyle w:val="af0"/>
        <w:spacing w:after="0"/>
        <w:jc w:val="both"/>
        <w:rPr>
          <w:sz w:val="24"/>
          <w:szCs w:val="24"/>
        </w:rPr>
      </w:pPr>
      <w:r w:rsidRPr="00ED2155">
        <w:rPr>
          <w:b/>
          <w:sz w:val="24"/>
          <w:szCs w:val="24"/>
        </w:rPr>
        <w:t xml:space="preserve">Основания освобождения от юридической ответственности. </w:t>
      </w:r>
      <w:r w:rsidRPr="00ED2155">
        <w:rPr>
          <w:sz w:val="24"/>
          <w:szCs w:val="24"/>
        </w:rPr>
        <w:t>Освобождением от юридической ответственности следует признать полное или частичное снятие обязанности претерпевать карательные меры за совершенное правонарушение, возмещать (заглаживать) причиненный вред. К гла</w:t>
      </w:r>
      <w:r w:rsidR="00B7369C">
        <w:rPr>
          <w:sz w:val="24"/>
          <w:szCs w:val="24"/>
        </w:rPr>
        <w:t xml:space="preserve">вным основаниям освобождения </w:t>
      </w:r>
      <w:r w:rsidRPr="00ED2155">
        <w:rPr>
          <w:sz w:val="24"/>
          <w:szCs w:val="24"/>
        </w:rPr>
        <w:t>следует отнести: давность совершения правонарушения и возникновения ответственности; социально одобряемое поведение лица после совершения им правонарушения. Дополнительными основаниями можно считать: невысокую степень общественной опасности правонарушения и лица, совершившего правонарушение; амнистию; помилование.</w:t>
      </w:r>
    </w:p>
    <w:p w:rsidR="001833C7" w:rsidRPr="00ED2155" w:rsidRDefault="001833C7" w:rsidP="00ED2155">
      <w:pPr>
        <w:pStyle w:val="af0"/>
        <w:spacing w:after="0"/>
        <w:jc w:val="both"/>
        <w:rPr>
          <w:sz w:val="24"/>
          <w:szCs w:val="24"/>
        </w:rPr>
      </w:pPr>
      <w:r w:rsidRPr="00ED2155">
        <w:rPr>
          <w:i/>
          <w:sz w:val="24"/>
          <w:szCs w:val="24"/>
        </w:rPr>
        <w:t xml:space="preserve">Давность совершения правонарушения и возникновения юридической ответственности </w:t>
      </w:r>
      <w:r w:rsidRPr="00ED2155">
        <w:rPr>
          <w:sz w:val="24"/>
          <w:szCs w:val="24"/>
        </w:rPr>
        <w:t xml:space="preserve">— одно из распространенных оснований освобождения от юридической ответственности. Срок давности совершения правонарушения свидетельствует о том, что за этот период правонарушение теряет общественную опасность и (или) сам правонарушитель не представляет общественной опасности. </w:t>
      </w:r>
      <w:r w:rsidR="00B7369C">
        <w:rPr>
          <w:sz w:val="24"/>
          <w:szCs w:val="24"/>
        </w:rPr>
        <w:t>Ю</w:t>
      </w:r>
      <w:r w:rsidRPr="00ED2155">
        <w:rPr>
          <w:sz w:val="24"/>
          <w:szCs w:val="24"/>
        </w:rPr>
        <w:t>ридическая ответственность не может преследовать человека всю его жизнь.</w:t>
      </w:r>
    </w:p>
    <w:p w:rsidR="001833C7" w:rsidRPr="00ED2155" w:rsidRDefault="001833C7" w:rsidP="00ED2155">
      <w:pPr>
        <w:jc w:val="both"/>
        <w:rPr>
          <w:sz w:val="24"/>
          <w:szCs w:val="24"/>
        </w:rPr>
      </w:pPr>
      <w:r w:rsidRPr="00ED2155">
        <w:rPr>
          <w:i/>
          <w:sz w:val="24"/>
          <w:szCs w:val="24"/>
        </w:rPr>
        <w:t xml:space="preserve">Социально одобряемое поведение лица после совершения им правонарушения </w:t>
      </w:r>
      <w:r w:rsidRPr="00ED2155">
        <w:rPr>
          <w:sz w:val="24"/>
          <w:szCs w:val="24"/>
        </w:rPr>
        <w:t xml:space="preserve">также выступает одним из оснований освобождения от юридической ответственности. В частности, лицо, впервые совершившее преступление небольшой или средней тяжести, может быть освобождено от уголовной ответственности, если после совершения преступления добровольно явилось с повинной, способствовало раскрытию и расследованию преступления, возместило причиненный ущерб или иным образом загладило вред, причиненный в результате преступления, и вследствие деятельного раскаяния перестало быть общественно опасным (ч. 1 ст. 75 </w:t>
      </w:r>
      <w:r w:rsidR="00C47E03">
        <w:rPr>
          <w:sz w:val="24"/>
          <w:szCs w:val="24"/>
        </w:rPr>
        <w:t>УК</w:t>
      </w:r>
      <w:r w:rsidRPr="00ED2155">
        <w:rPr>
          <w:sz w:val="24"/>
          <w:szCs w:val="24"/>
        </w:rPr>
        <w:t xml:space="preserve"> РФ). </w:t>
      </w:r>
    </w:p>
    <w:p w:rsidR="001833C7" w:rsidRPr="00ED2155" w:rsidRDefault="001833C7" w:rsidP="00ED2155">
      <w:pPr>
        <w:jc w:val="both"/>
        <w:rPr>
          <w:sz w:val="24"/>
          <w:szCs w:val="24"/>
        </w:rPr>
      </w:pPr>
      <w:r w:rsidRPr="00ED2155">
        <w:rPr>
          <w:i/>
          <w:sz w:val="24"/>
          <w:szCs w:val="24"/>
        </w:rPr>
        <w:t xml:space="preserve">Невысокая степень общественной опасности правонарушения и лица, совершившего правонарушение. </w:t>
      </w:r>
      <w:r w:rsidRPr="00ED2155">
        <w:rPr>
          <w:sz w:val="24"/>
          <w:szCs w:val="24"/>
        </w:rPr>
        <w:t xml:space="preserve">Статья 2.9 </w:t>
      </w:r>
      <w:r w:rsidR="00B7369C">
        <w:rPr>
          <w:sz w:val="24"/>
          <w:szCs w:val="24"/>
        </w:rPr>
        <w:t xml:space="preserve">КоАП РФ </w:t>
      </w:r>
      <w:r w:rsidRPr="00ED2155">
        <w:rPr>
          <w:sz w:val="24"/>
          <w:szCs w:val="24"/>
        </w:rPr>
        <w:t>предусматривает, что при малозначительности совершенного административного правонарушения судья, орган или должностное лицо, уполномоченные решать дело об правонарушении, могут освободить совершившее его лицо от ответственности и ограничиться устным замечанием.</w:t>
      </w:r>
    </w:p>
    <w:p w:rsidR="001833C7" w:rsidRPr="00ED2155" w:rsidRDefault="001833C7" w:rsidP="00ED2155">
      <w:pPr>
        <w:pStyle w:val="af0"/>
        <w:spacing w:after="0"/>
        <w:jc w:val="both"/>
        <w:rPr>
          <w:sz w:val="24"/>
          <w:szCs w:val="24"/>
        </w:rPr>
      </w:pPr>
      <w:r w:rsidRPr="00ED2155">
        <w:rPr>
          <w:i/>
          <w:sz w:val="24"/>
          <w:szCs w:val="24"/>
        </w:rPr>
        <w:t xml:space="preserve">Амнистия </w:t>
      </w:r>
      <w:r w:rsidRPr="00ED2155">
        <w:rPr>
          <w:sz w:val="24"/>
          <w:szCs w:val="24"/>
        </w:rPr>
        <w:t>— это особое основание освобождения от уголовной ответственности и ее последствий. Для освобождения по амнистии необходимы следующие условия: невысокая степень общественной опасности преступления; малая степень общественной опасности лица, его совершившего. Амнистия объявляется Государственной Думой в отношении индивидуально неопределенного круга лиц.</w:t>
      </w:r>
    </w:p>
    <w:p w:rsidR="009A5372" w:rsidRPr="00ED2155" w:rsidRDefault="001833C7" w:rsidP="00ED2155">
      <w:pPr>
        <w:jc w:val="both"/>
        <w:rPr>
          <w:sz w:val="24"/>
          <w:szCs w:val="24"/>
        </w:rPr>
      </w:pPr>
      <w:r w:rsidRPr="00ED2155">
        <w:rPr>
          <w:i/>
          <w:sz w:val="24"/>
          <w:szCs w:val="24"/>
        </w:rPr>
        <w:t xml:space="preserve">Помилование </w:t>
      </w:r>
      <w:r w:rsidRPr="00ED2155">
        <w:rPr>
          <w:sz w:val="24"/>
          <w:szCs w:val="24"/>
        </w:rPr>
        <w:t>— это специальное основание освобождения от уголовного наказания либо смягчения наказания индивидуально определенного лица. Помилование осуществляется Президентом РФ в отношении индивидуально определенного лица.</w:t>
      </w:r>
    </w:p>
    <w:sectPr w:rsidR="009A5372" w:rsidRPr="00ED2155" w:rsidSect="005E6F06">
      <w:footerReference w:type="default" r:id="rId7"/>
      <w:type w:val="continuous"/>
      <w:pgSz w:w="11906" w:h="16838"/>
      <w:pgMar w:top="1134" w:right="851" w:bottom="1361" w:left="1701"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85D" w:rsidRDefault="0090485D" w:rsidP="00BD691A">
      <w:r>
        <w:separator/>
      </w:r>
    </w:p>
  </w:endnote>
  <w:endnote w:type="continuationSeparator" w:id="1">
    <w:p w:rsidR="0090485D" w:rsidRDefault="0090485D" w:rsidP="00BD69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szCs w:val="24"/>
      </w:rPr>
      <w:id w:val="1919998"/>
      <w:docPartObj>
        <w:docPartGallery w:val="Page Numbers (Bottom of Page)"/>
        <w:docPartUnique/>
      </w:docPartObj>
    </w:sdtPr>
    <w:sdtContent>
      <w:p w:rsidR="009847AD" w:rsidRPr="00CE5A76" w:rsidRDefault="00660352">
        <w:pPr>
          <w:pStyle w:val="a5"/>
          <w:jc w:val="right"/>
          <w:rPr>
            <w:sz w:val="24"/>
            <w:szCs w:val="24"/>
          </w:rPr>
        </w:pPr>
        <w:r w:rsidRPr="00CE5A76">
          <w:rPr>
            <w:sz w:val="24"/>
            <w:szCs w:val="24"/>
          </w:rPr>
          <w:fldChar w:fldCharType="begin"/>
        </w:r>
        <w:r w:rsidR="009847AD" w:rsidRPr="00CE5A76">
          <w:rPr>
            <w:sz w:val="24"/>
            <w:szCs w:val="24"/>
          </w:rPr>
          <w:instrText xml:space="preserve"> PAGE   \* MERGEFORMAT </w:instrText>
        </w:r>
        <w:r w:rsidRPr="00CE5A76">
          <w:rPr>
            <w:sz w:val="24"/>
            <w:szCs w:val="24"/>
          </w:rPr>
          <w:fldChar w:fldCharType="separate"/>
        </w:r>
        <w:r w:rsidR="00B7369C">
          <w:rPr>
            <w:noProof/>
            <w:sz w:val="24"/>
            <w:szCs w:val="24"/>
          </w:rPr>
          <w:t>8</w:t>
        </w:r>
        <w:r w:rsidRPr="00CE5A76">
          <w:rPr>
            <w:sz w:val="24"/>
            <w:szCs w:val="24"/>
          </w:rPr>
          <w:fldChar w:fldCharType="end"/>
        </w:r>
      </w:p>
    </w:sdtContent>
  </w:sdt>
  <w:p w:rsidR="009847AD" w:rsidRDefault="009847A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85D" w:rsidRDefault="0090485D" w:rsidP="00BD691A">
      <w:r>
        <w:separator/>
      </w:r>
    </w:p>
  </w:footnote>
  <w:footnote w:type="continuationSeparator" w:id="1">
    <w:p w:rsidR="0090485D" w:rsidRDefault="0090485D" w:rsidP="00BD69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2606C"/>
    <w:multiLevelType w:val="hybridMultilevel"/>
    <w:tmpl w:val="A60A4498"/>
    <w:lvl w:ilvl="0" w:tplc="32AC39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F030E0"/>
    <w:multiLevelType w:val="hybridMultilevel"/>
    <w:tmpl w:val="9E409D16"/>
    <w:lvl w:ilvl="0" w:tplc="EE221BDA">
      <w:start w:val="1"/>
      <w:numFmt w:val="decimal"/>
      <w:lvlText w:val="%1."/>
      <w:lvlJc w:val="left"/>
      <w:pPr>
        <w:ind w:left="1987" w:hanging="154"/>
        <w:jc w:val="right"/>
      </w:pPr>
      <w:rPr>
        <w:rFonts w:hint="default"/>
        <w:b/>
        <w:bCs/>
        <w:spacing w:val="-36"/>
        <w:w w:val="96"/>
        <w:lang w:val="ru-RU" w:eastAsia="en-US" w:bidi="ar-SA"/>
      </w:rPr>
    </w:lvl>
    <w:lvl w:ilvl="1" w:tplc="E64EFF94">
      <w:numFmt w:val="bullet"/>
      <w:lvlText w:val="•"/>
      <w:lvlJc w:val="left"/>
      <w:pPr>
        <w:ind w:left="2424" w:hanging="154"/>
      </w:pPr>
      <w:rPr>
        <w:rFonts w:hint="default"/>
        <w:lang w:val="ru-RU" w:eastAsia="en-US" w:bidi="ar-SA"/>
      </w:rPr>
    </w:lvl>
    <w:lvl w:ilvl="2" w:tplc="8786BEB2">
      <w:numFmt w:val="bullet"/>
      <w:lvlText w:val="•"/>
      <w:lvlJc w:val="left"/>
      <w:pPr>
        <w:ind w:left="2868" w:hanging="154"/>
      </w:pPr>
      <w:rPr>
        <w:rFonts w:hint="default"/>
        <w:lang w:val="ru-RU" w:eastAsia="en-US" w:bidi="ar-SA"/>
      </w:rPr>
    </w:lvl>
    <w:lvl w:ilvl="3" w:tplc="3A40FD2A">
      <w:numFmt w:val="bullet"/>
      <w:lvlText w:val="•"/>
      <w:lvlJc w:val="left"/>
      <w:pPr>
        <w:ind w:left="3312" w:hanging="154"/>
      </w:pPr>
      <w:rPr>
        <w:rFonts w:hint="default"/>
        <w:lang w:val="ru-RU" w:eastAsia="en-US" w:bidi="ar-SA"/>
      </w:rPr>
    </w:lvl>
    <w:lvl w:ilvl="4" w:tplc="D884E818">
      <w:numFmt w:val="bullet"/>
      <w:lvlText w:val="•"/>
      <w:lvlJc w:val="left"/>
      <w:pPr>
        <w:ind w:left="3756" w:hanging="154"/>
      </w:pPr>
      <w:rPr>
        <w:rFonts w:hint="default"/>
        <w:lang w:val="ru-RU" w:eastAsia="en-US" w:bidi="ar-SA"/>
      </w:rPr>
    </w:lvl>
    <w:lvl w:ilvl="5" w:tplc="A7B0B428">
      <w:numFmt w:val="bullet"/>
      <w:lvlText w:val="•"/>
      <w:lvlJc w:val="left"/>
      <w:pPr>
        <w:ind w:left="4200" w:hanging="154"/>
      </w:pPr>
      <w:rPr>
        <w:rFonts w:hint="default"/>
        <w:lang w:val="ru-RU" w:eastAsia="en-US" w:bidi="ar-SA"/>
      </w:rPr>
    </w:lvl>
    <w:lvl w:ilvl="6" w:tplc="DD161A42">
      <w:numFmt w:val="bullet"/>
      <w:lvlText w:val="•"/>
      <w:lvlJc w:val="left"/>
      <w:pPr>
        <w:ind w:left="4644" w:hanging="154"/>
      </w:pPr>
      <w:rPr>
        <w:rFonts w:hint="default"/>
        <w:lang w:val="ru-RU" w:eastAsia="en-US" w:bidi="ar-SA"/>
      </w:rPr>
    </w:lvl>
    <w:lvl w:ilvl="7" w:tplc="C8608D64">
      <w:numFmt w:val="bullet"/>
      <w:lvlText w:val="•"/>
      <w:lvlJc w:val="left"/>
      <w:pPr>
        <w:ind w:left="5088" w:hanging="154"/>
      </w:pPr>
      <w:rPr>
        <w:rFonts w:hint="default"/>
        <w:lang w:val="ru-RU" w:eastAsia="en-US" w:bidi="ar-SA"/>
      </w:rPr>
    </w:lvl>
    <w:lvl w:ilvl="8" w:tplc="D7BE442E">
      <w:numFmt w:val="bullet"/>
      <w:lvlText w:val="•"/>
      <w:lvlJc w:val="left"/>
      <w:pPr>
        <w:ind w:left="5532" w:hanging="154"/>
      </w:pPr>
      <w:rPr>
        <w:rFonts w:hint="default"/>
        <w:lang w:val="ru-RU" w:eastAsia="en-US" w:bidi="ar-SA"/>
      </w:rPr>
    </w:lvl>
  </w:abstractNum>
  <w:abstractNum w:abstractNumId="2">
    <w:nsid w:val="0C375CF5"/>
    <w:multiLevelType w:val="hybridMultilevel"/>
    <w:tmpl w:val="F6E8B49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E976D39"/>
    <w:multiLevelType w:val="hybridMultilevel"/>
    <w:tmpl w:val="BBD2EE62"/>
    <w:lvl w:ilvl="0" w:tplc="E188CE02">
      <w:start w:val="1"/>
      <w:numFmt w:val="decimal"/>
      <w:lvlText w:val="%1)"/>
      <w:lvlJc w:val="left"/>
      <w:pPr>
        <w:ind w:left="316" w:hanging="233"/>
        <w:jc w:val="right"/>
      </w:pPr>
      <w:rPr>
        <w:rFonts w:ascii="Times New Roman" w:eastAsia="Cambria" w:hAnsi="Times New Roman" w:cs="Times New Roman" w:hint="default"/>
        <w:color w:val="231F20"/>
        <w:spacing w:val="-2"/>
        <w:w w:val="104"/>
        <w:sz w:val="24"/>
        <w:szCs w:val="24"/>
        <w:lang w:val="ru-RU" w:eastAsia="en-US" w:bidi="ar-SA"/>
      </w:rPr>
    </w:lvl>
    <w:lvl w:ilvl="1" w:tplc="20CC7844">
      <w:numFmt w:val="bullet"/>
      <w:lvlText w:val="•"/>
      <w:lvlJc w:val="left"/>
      <w:pPr>
        <w:ind w:left="966" w:hanging="233"/>
      </w:pPr>
      <w:rPr>
        <w:rFonts w:hint="default"/>
        <w:lang w:val="ru-RU" w:eastAsia="en-US" w:bidi="ar-SA"/>
      </w:rPr>
    </w:lvl>
    <w:lvl w:ilvl="2" w:tplc="4E82478A">
      <w:numFmt w:val="bullet"/>
      <w:lvlText w:val="•"/>
      <w:lvlJc w:val="left"/>
      <w:pPr>
        <w:ind w:left="1612" w:hanging="233"/>
      </w:pPr>
      <w:rPr>
        <w:rFonts w:hint="default"/>
        <w:lang w:val="ru-RU" w:eastAsia="en-US" w:bidi="ar-SA"/>
      </w:rPr>
    </w:lvl>
    <w:lvl w:ilvl="3" w:tplc="CC22E7AA">
      <w:numFmt w:val="bullet"/>
      <w:lvlText w:val="•"/>
      <w:lvlJc w:val="left"/>
      <w:pPr>
        <w:ind w:left="2258" w:hanging="233"/>
      </w:pPr>
      <w:rPr>
        <w:rFonts w:hint="default"/>
        <w:lang w:val="ru-RU" w:eastAsia="en-US" w:bidi="ar-SA"/>
      </w:rPr>
    </w:lvl>
    <w:lvl w:ilvl="4" w:tplc="EE6EA156">
      <w:numFmt w:val="bullet"/>
      <w:lvlText w:val="•"/>
      <w:lvlJc w:val="left"/>
      <w:pPr>
        <w:ind w:left="2904" w:hanging="233"/>
      </w:pPr>
      <w:rPr>
        <w:rFonts w:hint="default"/>
        <w:lang w:val="ru-RU" w:eastAsia="en-US" w:bidi="ar-SA"/>
      </w:rPr>
    </w:lvl>
    <w:lvl w:ilvl="5" w:tplc="02C0DFFA">
      <w:numFmt w:val="bullet"/>
      <w:lvlText w:val="•"/>
      <w:lvlJc w:val="left"/>
      <w:pPr>
        <w:ind w:left="3550" w:hanging="233"/>
      </w:pPr>
      <w:rPr>
        <w:rFonts w:hint="default"/>
        <w:lang w:val="ru-RU" w:eastAsia="en-US" w:bidi="ar-SA"/>
      </w:rPr>
    </w:lvl>
    <w:lvl w:ilvl="6" w:tplc="10226BB0">
      <w:numFmt w:val="bullet"/>
      <w:lvlText w:val="•"/>
      <w:lvlJc w:val="left"/>
      <w:pPr>
        <w:ind w:left="4196" w:hanging="233"/>
      </w:pPr>
      <w:rPr>
        <w:rFonts w:hint="default"/>
        <w:lang w:val="ru-RU" w:eastAsia="en-US" w:bidi="ar-SA"/>
      </w:rPr>
    </w:lvl>
    <w:lvl w:ilvl="7" w:tplc="9E581852">
      <w:numFmt w:val="bullet"/>
      <w:lvlText w:val="•"/>
      <w:lvlJc w:val="left"/>
      <w:pPr>
        <w:ind w:left="4842" w:hanging="233"/>
      </w:pPr>
      <w:rPr>
        <w:rFonts w:hint="default"/>
        <w:lang w:val="ru-RU" w:eastAsia="en-US" w:bidi="ar-SA"/>
      </w:rPr>
    </w:lvl>
    <w:lvl w:ilvl="8" w:tplc="6C766B12">
      <w:numFmt w:val="bullet"/>
      <w:lvlText w:val="•"/>
      <w:lvlJc w:val="left"/>
      <w:pPr>
        <w:ind w:left="5488" w:hanging="233"/>
      </w:pPr>
      <w:rPr>
        <w:rFonts w:hint="default"/>
        <w:lang w:val="ru-RU" w:eastAsia="en-US" w:bidi="ar-SA"/>
      </w:rPr>
    </w:lvl>
  </w:abstractNum>
  <w:abstractNum w:abstractNumId="4">
    <w:nsid w:val="17A30FFC"/>
    <w:multiLevelType w:val="multilevel"/>
    <w:tmpl w:val="C37A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B30AD8"/>
    <w:multiLevelType w:val="multilevel"/>
    <w:tmpl w:val="44D2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BD6693"/>
    <w:multiLevelType w:val="multilevel"/>
    <w:tmpl w:val="B4A2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5409FF"/>
    <w:multiLevelType w:val="hybridMultilevel"/>
    <w:tmpl w:val="5EFA36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622D50"/>
    <w:multiLevelType w:val="multilevel"/>
    <w:tmpl w:val="3246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C516CA"/>
    <w:multiLevelType w:val="hybridMultilevel"/>
    <w:tmpl w:val="F91A045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6059D6"/>
    <w:multiLevelType w:val="multilevel"/>
    <w:tmpl w:val="6AF0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2E3810"/>
    <w:multiLevelType w:val="hybridMultilevel"/>
    <w:tmpl w:val="E948038A"/>
    <w:lvl w:ilvl="0" w:tplc="39B2DC8A">
      <w:start w:val="1"/>
      <w:numFmt w:val="bullet"/>
      <w:lvlText w:val="-"/>
      <w:lvlJc w:val="left"/>
      <w:pPr>
        <w:tabs>
          <w:tab w:val="num" w:pos="720"/>
        </w:tabs>
        <w:ind w:left="720" w:hanging="360"/>
      </w:pPr>
      <w:rPr>
        <w:rFonts w:ascii="Times New Roman" w:hAnsi="Times New Roman" w:hint="default"/>
      </w:rPr>
    </w:lvl>
    <w:lvl w:ilvl="1" w:tplc="2ED6385C" w:tentative="1">
      <w:start w:val="1"/>
      <w:numFmt w:val="bullet"/>
      <w:lvlText w:val="-"/>
      <w:lvlJc w:val="left"/>
      <w:pPr>
        <w:tabs>
          <w:tab w:val="num" w:pos="1440"/>
        </w:tabs>
        <w:ind w:left="1440" w:hanging="360"/>
      </w:pPr>
      <w:rPr>
        <w:rFonts w:ascii="Times New Roman" w:hAnsi="Times New Roman" w:hint="default"/>
      </w:rPr>
    </w:lvl>
    <w:lvl w:ilvl="2" w:tplc="AB765232" w:tentative="1">
      <w:start w:val="1"/>
      <w:numFmt w:val="bullet"/>
      <w:lvlText w:val="-"/>
      <w:lvlJc w:val="left"/>
      <w:pPr>
        <w:tabs>
          <w:tab w:val="num" w:pos="2160"/>
        </w:tabs>
        <w:ind w:left="2160" w:hanging="360"/>
      </w:pPr>
      <w:rPr>
        <w:rFonts w:ascii="Times New Roman" w:hAnsi="Times New Roman" w:hint="default"/>
      </w:rPr>
    </w:lvl>
    <w:lvl w:ilvl="3" w:tplc="9BC0AF3A" w:tentative="1">
      <w:start w:val="1"/>
      <w:numFmt w:val="bullet"/>
      <w:lvlText w:val="-"/>
      <w:lvlJc w:val="left"/>
      <w:pPr>
        <w:tabs>
          <w:tab w:val="num" w:pos="2880"/>
        </w:tabs>
        <w:ind w:left="2880" w:hanging="360"/>
      </w:pPr>
      <w:rPr>
        <w:rFonts w:ascii="Times New Roman" w:hAnsi="Times New Roman" w:hint="default"/>
      </w:rPr>
    </w:lvl>
    <w:lvl w:ilvl="4" w:tplc="B958EFC0" w:tentative="1">
      <w:start w:val="1"/>
      <w:numFmt w:val="bullet"/>
      <w:lvlText w:val="-"/>
      <w:lvlJc w:val="left"/>
      <w:pPr>
        <w:tabs>
          <w:tab w:val="num" w:pos="3600"/>
        </w:tabs>
        <w:ind w:left="3600" w:hanging="360"/>
      </w:pPr>
      <w:rPr>
        <w:rFonts w:ascii="Times New Roman" w:hAnsi="Times New Roman" w:hint="default"/>
      </w:rPr>
    </w:lvl>
    <w:lvl w:ilvl="5" w:tplc="3CEC78A6" w:tentative="1">
      <w:start w:val="1"/>
      <w:numFmt w:val="bullet"/>
      <w:lvlText w:val="-"/>
      <w:lvlJc w:val="left"/>
      <w:pPr>
        <w:tabs>
          <w:tab w:val="num" w:pos="4320"/>
        </w:tabs>
        <w:ind w:left="4320" w:hanging="360"/>
      </w:pPr>
      <w:rPr>
        <w:rFonts w:ascii="Times New Roman" w:hAnsi="Times New Roman" w:hint="default"/>
      </w:rPr>
    </w:lvl>
    <w:lvl w:ilvl="6" w:tplc="18665B02" w:tentative="1">
      <w:start w:val="1"/>
      <w:numFmt w:val="bullet"/>
      <w:lvlText w:val="-"/>
      <w:lvlJc w:val="left"/>
      <w:pPr>
        <w:tabs>
          <w:tab w:val="num" w:pos="5040"/>
        </w:tabs>
        <w:ind w:left="5040" w:hanging="360"/>
      </w:pPr>
      <w:rPr>
        <w:rFonts w:ascii="Times New Roman" w:hAnsi="Times New Roman" w:hint="default"/>
      </w:rPr>
    </w:lvl>
    <w:lvl w:ilvl="7" w:tplc="D340D7F8" w:tentative="1">
      <w:start w:val="1"/>
      <w:numFmt w:val="bullet"/>
      <w:lvlText w:val="-"/>
      <w:lvlJc w:val="left"/>
      <w:pPr>
        <w:tabs>
          <w:tab w:val="num" w:pos="5760"/>
        </w:tabs>
        <w:ind w:left="5760" w:hanging="360"/>
      </w:pPr>
      <w:rPr>
        <w:rFonts w:ascii="Times New Roman" w:hAnsi="Times New Roman" w:hint="default"/>
      </w:rPr>
    </w:lvl>
    <w:lvl w:ilvl="8" w:tplc="DC02F68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F641125"/>
    <w:multiLevelType w:val="hybridMultilevel"/>
    <w:tmpl w:val="D422A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5BB573B"/>
    <w:multiLevelType w:val="hybridMultilevel"/>
    <w:tmpl w:val="67767860"/>
    <w:lvl w:ilvl="0" w:tplc="8608452A">
      <w:start w:val="1"/>
      <w:numFmt w:val="decimal"/>
      <w:lvlText w:val="%1."/>
      <w:lvlJc w:val="left"/>
      <w:pPr>
        <w:ind w:left="203" w:hanging="209"/>
        <w:jc w:val="right"/>
      </w:pPr>
      <w:rPr>
        <w:rFonts w:ascii="Cambria" w:eastAsia="Cambria" w:hAnsi="Cambria" w:cs="Cambria" w:hint="default"/>
        <w:color w:val="231F20"/>
        <w:spacing w:val="-5"/>
        <w:w w:val="110"/>
        <w:sz w:val="20"/>
        <w:szCs w:val="20"/>
        <w:lang w:val="ru-RU" w:eastAsia="en-US" w:bidi="ar-SA"/>
      </w:rPr>
    </w:lvl>
    <w:lvl w:ilvl="1" w:tplc="E2068DC4">
      <w:numFmt w:val="bullet"/>
      <w:lvlText w:val="•"/>
      <w:lvlJc w:val="left"/>
      <w:pPr>
        <w:ind w:left="858" w:hanging="209"/>
      </w:pPr>
      <w:rPr>
        <w:rFonts w:hint="default"/>
        <w:lang w:val="ru-RU" w:eastAsia="en-US" w:bidi="ar-SA"/>
      </w:rPr>
    </w:lvl>
    <w:lvl w:ilvl="2" w:tplc="0B56554E">
      <w:numFmt w:val="bullet"/>
      <w:lvlText w:val="•"/>
      <w:lvlJc w:val="left"/>
      <w:pPr>
        <w:ind w:left="1516" w:hanging="209"/>
      </w:pPr>
      <w:rPr>
        <w:rFonts w:hint="default"/>
        <w:lang w:val="ru-RU" w:eastAsia="en-US" w:bidi="ar-SA"/>
      </w:rPr>
    </w:lvl>
    <w:lvl w:ilvl="3" w:tplc="EF0647F4">
      <w:numFmt w:val="bullet"/>
      <w:lvlText w:val="•"/>
      <w:lvlJc w:val="left"/>
      <w:pPr>
        <w:ind w:left="2174" w:hanging="209"/>
      </w:pPr>
      <w:rPr>
        <w:rFonts w:hint="default"/>
        <w:lang w:val="ru-RU" w:eastAsia="en-US" w:bidi="ar-SA"/>
      </w:rPr>
    </w:lvl>
    <w:lvl w:ilvl="4" w:tplc="B81699B0">
      <w:numFmt w:val="bullet"/>
      <w:lvlText w:val="•"/>
      <w:lvlJc w:val="left"/>
      <w:pPr>
        <w:ind w:left="2832" w:hanging="209"/>
      </w:pPr>
      <w:rPr>
        <w:rFonts w:hint="default"/>
        <w:lang w:val="ru-RU" w:eastAsia="en-US" w:bidi="ar-SA"/>
      </w:rPr>
    </w:lvl>
    <w:lvl w:ilvl="5" w:tplc="778A656E">
      <w:numFmt w:val="bullet"/>
      <w:lvlText w:val="•"/>
      <w:lvlJc w:val="left"/>
      <w:pPr>
        <w:ind w:left="3490" w:hanging="209"/>
      </w:pPr>
      <w:rPr>
        <w:rFonts w:hint="default"/>
        <w:lang w:val="ru-RU" w:eastAsia="en-US" w:bidi="ar-SA"/>
      </w:rPr>
    </w:lvl>
    <w:lvl w:ilvl="6" w:tplc="A350DB48">
      <w:numFmt w:val="bullet"/>
      <w:lvlText w:val="•"/>
      <w:lvlJc w:val="left"/>
      <w:pPr>
        <w:ind w:left="4148" w:hanging="209"/>
      </w:pPr>
      <w:rPr>
        <w:rFonts w:hint="default"/>
        <w:lang w:val="ru-RU" w:eastAsia="en-US" w:bidi="ar-SA"/>
      </w:rPr>
    </w:lvl>
    <w:lvl w:ilvl="7" w:tplc="DAA463B2">
      <w:numFmt w:val="bullet"/>
      <w:lvlText w:val="•"/>
      <w:lvlJc w:val="left"/>
      <w:pPr>
        <w:ind w:left="4806" w:hanging="209"/>
      </w:pPr>
      <w:rPr>
        <w:rFonts w:hint="default"/>
        <w:lang w:val="ru-RU" w:eastAsia="en-US" w:bidi="ar-SA"/>
      </w:rPr>
    </w:lvl>
    <w:lvl w:ilvl="8" w:tplc="F804702E">
      <w:numFmt w:val="bullet"/>
      <w:lvlText w:val="•"/>
      <w:lvlJc w:val="left"/>
      <w:pPr>
        <w:ind w:left="5464" w:hanging="209"/>
      </w:pPr>
      <w:rPr>
        <w:rFonts w:hint="default"/>
        <w:lang w:val="ru-RU" w:eastAsia="en-US" w:bidi="ar-SA"/>
      </w:rPr>
    </w:lvl>
  </w:abstractNum>
  <w:abstractNum w:abstractNumId="14">
    <w:nsid w:val="483F649D"/>
    <w:multiLevelType w:val="hybridMultilevel"/>
    <w:tmpl w:val="66CC178C"/>
    <w:lvl w:ilvl="0" w:tplc="BF664854">
      <w:start w:val="1"/>
      <w:numFmt w:val="decimal"/>
      <w:lvlText w:val="%1)"/>
      <w:lvlJc w:val="left"/>
      <w:pPr>
        <w:ind w:left="203" w:hanging="235"/>
        <w:jc w:val="right"/>
      </w:pPr>
      <w:rPr>
        <w:rFonts w:ascii="Cambria" w:eastAsia="Cambria" w:hAnsi="Cambria" w:cs="Cambria" w:hint="default"/>
        <w:color w:val="231F20"/>
        <w:w w:val="104"/>
        <w:sz w:val="20"/>
        <w:szCs w:val="20"/>
        <w:lang w:val="ru-RU" w:eastAsia="en-US" w:bidi="ar-SA"/>
      </w:rPr>
    </w:lvl>
    <w:lvl w:ilvl="1" w:tplc="36B06892">
      <w:numFmt w:val="bullet"/>
      <w:lvlText w:val="•"/>
      <w:lvlJc w:val="left"/>
      <w:pPr>
        <w:ind w:left="858" w:hanging="235"/>
      </w:pPr>
      <w:rPr>
        <w:rFonts w:hint="default"/>
        <w:lang w:val="ru-RU" w:eastAsia="en-US" w:bidi="ar-SA"/>
      </w:rPr>
    </w:lvl>
    <w:lvl w:ilvl="2" w:tplc="272874C0">
      <w:numFmt w:val="bullet"/>
      <w:lvlText w:val="•"/>
      <w:lvlJc w:val="left"/>
      <w:pPr>
        <w:ind w:left="1516" w:hanging="235"/>
      </w:pPr>
      <w:rPr>
        <w:rFonts w:hint="default"/>
        <w:lang w:val="ru-RU" w:eastAsia="en-US" w:bidi="ar-SA"/>
      </w:rPr>
    </w:lvl>
    <w:lvl w:ilvl="3" w:tplc="65E228B6">
      <w:numFmt w:val="bullet"/>
      <w:lvlText w:val="•"/>
      <w:lvlJc w:val="left"/>
      <w:pPr>
        <w:ind w:left="2174" w:hanging="235"/>
      </w:pPr>
      <w:rPr>
        <w:rFonts w:hint="default"/>
        <w:lang w:val="ru-RU" w:eastAsia="en-US" w:bidi="ar-SA"/>
      </w:rPr>
    </w:lvl>
    <w:lvl w:ilvl="4" w:tplc="1B6A0B2E">
      <w:numFmt w:val="bullet"/>
      <w:lvlText w:val="•"/>
      <w:lvlJc w:val="left"/>
      <w:pPr>
        <w:ind w:left="2832" w:hanging="235"/>
      </w:pPr>
      <w:rPr>
        <w:rFonts w:hint="default"/>
        <w:lang w:val="ru-RU" w:eastAsia="en-US" w:bidi="ar-SA"/>
      </w:rPr>
    </w:lvl>
    <w:lvl w:ilvl="5" w:tplc="59AEDF16">
      <w:numFmt w:val="bullet"/>
      <w:lvlText w:val="•"/>
      <w:lvlJc w:val="left"/>
      <w:pPr>
        <w:ind w:left="3490" w:hanging="235"/>
      </w:pPr>
      <w:rPr>
        <w:rFonts w:hint="default"/>
        <w:lang w:val="ru-RU" w:eastAsia="en-US" w:bidi="ar-SA"/>
      </w:rPr>
    </w:lvl>
    <w:lvl w:ilvl="6" w:tplc="F006DA98">
      <w:numFmt w:val="bullet"/>
      <w:lvlText w:val="•"/>
      <w:lvlJc w:val="left"/>
      <w:pPr>
        <w:ind w:left="4148" w:hanging="235"/>
      </w:pPr>
      <w:rPr>
        <w:rFonts w:hint="default"/>
        <w:lang w:val="ru-RU" w:eastAsia="en-US" w:bidi="ar-SA"/>
      </w:rPr>
    </w:lvl>
    <w:lvl w:ilvl="7" w:tplc="B2CA92CC">
      <w:numFmt w:val="bullet"/>
      <w:lvlText w:val="•"/>
      <w:lvlJc w:val="left"/>
      <w:pPr>
        <w:ind w:left="4806" w:hanging="235"/>
      </w:pPr>
      <w:rPr>
        <w:rFonts w:hint="default"/>
        <w:lang w:val="ru-RU" w:eastAsia="en-US" w:bidi="ar-SA"/>
      </w:rPr>
    </w:lvl>
    <w:lvl w:ilvl="8" w:tplc="26F88106">
      <w:numFmt w:val="bullet"/>
      <w:lvlText w:val="•"/>
      <w:lvlJc w:val="left"/>
      <w:pPr>
        <w:ind w:left="5464" w:hanging="235"/>
      </w:pPr>
      <w:rPr>
        <w:rFonts w:hint="default"/>
        <w:lang w:val="ru-RU" w:eastAsia="en-US" w:bidi="ar-SA"/>
      </w:rPr>
    </w:lvl>
  </w:abstractNum>
  <w:abstractNum w:abstractNumId="15">
    <w:nsid w:val="4FC8740C"/>
    <w:multiLevelType w:val="hybridMultilevel"/>
    <w:tmpl w:val="746026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08806EE"/>
    <w:multiLevelType w:val="multilevel"/>
    <w:tmpl w:val="043C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004A97"/>
    <w:multiLevelType w:val="multilevel"/>
    <w:tmpl w:val="A468D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7C7A6D"/>
    <w:multiLevelType w:val="hybridMultilevel"/>
    <w:tmpl w:val="D1D6A09C"/>
    <w:lvl w:ilvl="0" w:tplc="F8F45168">
      <w:start w:val="1"/>
      <w:numFmt w:val="bullet"/>
      <w:lvlText w:val="-"/>
      <w:lvlJc w:val="left"/>
      <w:pPr>
        <w:tabs>
          <w:tab w:val="num" w:pos="720"/>
        </w:tabs>
        <w:ind w:left="720" w:hanging="360"/>
      </w:pPr>
      <w:rPr>
        <w:rFonts w:ascii="Times New Roman" w:hAnsi="Times New Roman" w:hint="default"/>
      </w:rPr>
    </w:lvl>
    <w:lvl w:ilvl="1" w:tplc="5F66408E" w:tentative="1">
      <w:start w:val="1"/>
      <w:numFmt w:val="bullet"/>
      <w:lvlText w:val="-"/>
      <w:lvlJc w:val="left"/>
      <w:pPr>
        <w:tabs>
          <w:tab w:val="num" w:pos="1440"/>
        </w:tabs>
        <w:ind w:left="1440" w:hanging="360"/>
      </w:pPr>
      <w:rPr>
        <w:rFonts w:ascii="Times New Roman" w:hAnsi="Times New Roman" w:hint="default"/>
      </w:rPr>
    </w:lvl>
    <w:lvl w:ilvl="2" w:tplc="0E6826BA" w:tentative="1">
      <w:start w:val="1"/>
      <w:numFmt w:val="bullet"/>
      <w:lvlText w:val="-"/>
      <w:lvlJc w:val="left"/>
      <w:pPr>
        <w:tabs>
          <w:tab w:val="num" w:pos="2160"/>
        </w:tabs>
        <w:ind w:left="2160" w:hanging="360"/>
      </w:pPr>
      <w:rPr>
        <w:rFonts w:ascii="Times New Roman" w:hAnsi="Times New Roman" w:hint="default"/>
      </w:rPr>
    </w:lvl>
    <w:lvl w:ilvl="3" w:tplc="2362EFD8" w:tentative="1">
      <w:start w:val="1"/>
      <w:numFmt w:val="bullet"/>
      <w:lvlText w:val="-"/>
      <w:lvlJc w:val="left"/>
      <w:pPr>
        <w:tabs>
          <w:tab w:val="num" w:pos="2880"/>
        </w:tabs>
        <w:ind w:left="2880" w:hanging="360"/>
      </w:pPr>
      <w:rPr>
        <w:rFonts w:ascii="Times New Roman" w:hAnsi="Times New Roman" w:hint="default"/>
      </w:rPr>
    </w:lvl>
    <w:lvl w:ilvl="4" w:tplc="EDDE1438" w:tentative="1">
      <w:start w:val="1"/>
      <w:numFmt w:val="bullet"/>
      <w:lvlText w:val="-"/>
      <w:lvlJc w:val="left"/>
      <w:pPr>
        <w:tabs>
          <w:tab w:val="num" w:pos="3600"/>
        </w:tabs>
        <w:ind w:left="3600" w:hanging="360"/>
      </w:pPr>
      <w:rPr>
        <w:rFonts w:ascii="Times New Roman" w:hAnsi="Times New Roman" w:hint="default"/>
      </w:rPr>
    </w:lvl>
    <w:lvl w:ilvl="5" w:tplc="E728B166" w:tentative="1">
      <w:start w:val="1"/>
      <w:numFmt w:val="bullet"/>
      <w:lvlText w:val="-"/>
      <w:lvlJc w:val="left"/>
      <w:pPr>
        <w:tabs>
          <w:tab w:val="num" w:pos="4320"/>
        </w:tabs>
        <w:ind w:left="4320" w:hanging="360"/>
      </w:pPr>
      <w:rPr>
        <w:rFonts w:ascii="Times New Roman" w:hAnsi="Times New Roman" w:hint="default"/>
      </w:rPr>
    </w:lvl>
    <w:lvl w:ilvl="6" w:tplc="2076CF6E" w:tentative="1">
      <w:start w:val="1"/>
      <w:numFmt w:val="bullet"/>
      <w:lvlText w:val="-"/>
      <w:lvlJc w:val="left"/>
      <w:pPr>
        <w:tabs>
          <w:tab w:val="num" w:pos="5040"/>
        </w:tabs>
        <w:ind w:left="5040" w:hanging="360"/>
      </w:pPr>
      <w:rPr>
        <w:rFonts w:ascii="Times New Roman" w:hAnsi="Times New Roman" w:hint="default"/>
      </w:rPr>
    </w:lvl>
    <w:lvl w:ilvl="7" w:tplc="6930CA3C" w:tentative="1">
      <w:start w:val="1"/>
      <w:numFmt w:val="bullet"/>
      <w:lvlText w:val="-"/>
      <w:lvlJc w:val="left"/>
      <w:pPr>
        <w:tabs>
          <w:tab w:val="num" w:pos="5760"/>
        </w:tabs>
        <w:ind w:left="5760" w:hanging="360"/>
      </w:pPr>
      <w:rPr>
        <w:rFonts w:ascii="Times New Roman" w:hAnsi="Times New Roman" w:hint="default"/>
      </w:rPr>
    </w:lvl>
    <w:lvl w:ilvl="8" w:tplc="DE2CCE60"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BE16AAA"/>
    <w:multiLevelType w:val="hybridMultilevel"/>
    <w:tmpl w:val="878A4D1C"/>
    <w:lvl w:ilvl="0" w:tplc="C49C3982">
      <w:numFmt w:val="bullet"/>
      <w:lvlText w:val="—"/>
      <w:lvlJc w:val="left"/>
      <w:pPr>
        <w:ind w:left="203" w:hanging="263"/>
      </w:pPr>
      <w:rPr>
        <w:rFonts w:ascii="Cambria" w:eastAsia="Cambria" w:hAnsi="Cambria" w:cs="Cambria" w:hint="default"/>
        <w:color w:val="231F20"/>
        <w:w w:val="100"/>
        <w:sz w:val="20"/>
        <w:szCs w:val="20"/>
        <w:lang w:val="ru-RU" w:eastAsia="en-US" w:bidi="ar-SA"/>
      </w:rPr>
    </w:lvl>
    <w:lvl w:ilvl="1" w:tplc="A6DE2AD2">
      <w:numFmt w:val="bullet"/>
      <w:lvlText w:val="•"/>
      <w:lvlJc w:val="left"/>
      <w:pPr>
        <w:ind w:left="858" w:hanging="263"/>
      </w:pPr>
      <w:rPr>
        <w:rFonts w:hint="default"/>
        <w:lang w:val="ru-RU" w:eastAsia="en-US" w:bidi="ar-SA"/>
      </w:rPr>
    </w:lvl>
    <w:lvl w:ilvl="2" w:tplc="13A28C4A">
      <w:numFmt w:val="bullet"/>
      <w:lvlText w:val="•"/>
      <w:lvlJc w:val="left"/>
      <w:pPr>
        <w:ind w:left="1516" w:hanging="263"/>
      </w:pPr>
      <w:rPr>
        <w:rFonts w:hint="default"/>
        <w:lang w:val="ru-RU" w:eastAsia="en-US" w:bidi="ar-SA"/>
      </w:rPr>
    </w:lvl>
    <w:lvl w:ilvl="3" w:tplc="74FAF48E">
      <w:numFmt w:val="bullet"/>
      <w:lvlText w:val="•"/>
      <w:lvlJc w:val="left"/>
      <w:pPr>
        <w:ind w:left="2174" w:hanging="263"/>
      </w:pPr>
      <w:rPr>
        <w:rFonts w:hint="default"/>
        <w:lang w:val="ru-RU" w:eastAsia="en-US" w:bidi="ar-SA"/>
      </w:rPr>
    </w:lvl>
    <w:lvl w:ilvl="4" w:tplc="729A0C80">
      <w:numFmt w:val="bullet"/>
      <w:lvlText w:val="•"/>
      <w:lvlJc w:val="left"/>
      <w:pPr>
        <w:ind w:left="2832" w:hanging="263"/>
      </w:pPr>
      <w:rPr>
        <w:rFonts w:hint="default"/>
        <w:lang w:val="ru-RU" w:eastAsia="en-US" w:bidi="ar-SA"/>
      </w:rPr>
    </w:lvl>
    <w:lvl w:ilvl="5" w:tplc="D2FE151A">
      <w:numFmt w:val="bullet"/>
      <w:lvlText w:val="•"/>
      <w:lvlJc w:val="left"/>
      <w:pPr>
        <w:ind w:left="3490" w:hanging="263"/>
      </w:pPr>
      <w:rPr>
        <w:rFonts w:hint="default"/>
        <w:lang w:val="ru-RU" w:eastAsia="en-US" w:bidi="ar-SA"/>
      </w:rPr>
    </w:lvl>
    <w:lvl w:ilvl="6" w:tplc="E398FE66">
      <w:numFmt w:val="bullet"/>
      <w:lvlText w:val="•"/>
      <w:lvlJc w:val="left"/>
      <w:pPr>
        <w:ind w:left="4148" w:hanging="263"/>
      </w:pPr>
      <w:rPr>
        <w:rFonts w:hint="default"/>
        <w:lang w:val="ru-RU" w:eastAsia="en-US" w:bidi="ar-SA"/>
      </w:rPr>
    </w:lvl>
    <w:lvl w:ilvl="7" w:tplc="4072A63E">
      <w:numFmt w:val="bullet"/>
      <w:lvlText w:val="•"/>
      <w:lvlJc w:val="left"/>
      <w:pPr>
        <w:ind w:left="4806" w:hanging="263"/>
      </w:pPr>
      <w:rPr>
        <w:rFonts w:hint="default"/>
        <w:lang w:val="ru-RU" w:eastAsia="en-US" w:bidi="ar-SA"/>
      </w:rPr>
    </w:lvl>
    <w:lvl w:ilvl="8" w:tplc="34A4CF46">
      <w:numFmt w:val="bullet"/>
      <w:lvlText w:val="•"/>
      <w:lvlJc w:val="left"/>
      <w:pPr>
        <w:ind w:left="5464" w:hanging="263"/>
      </w:pPr>
      <w:rPr>
        <w:rFonts w:hint="default"/>
        <w:lang w:val="ru-RU" w:eastAsia="en-US" w:bidi="ar-SA"/>
      </w:rPr>
    </w:lvl>
  </w:abstractNum>
  <w:abstractNum w:abstractNumId="20">
    <w:nsid w:val="7DDD5F5C"/>
    <w:multiLevelType w:val="hybridMultilevel"/>
    <w:tmpl w:val="CD18CC18"/>
    <w:lvl w:ilvl="0" w:tplc="74A8E212">
      <w:start w:val="1"/>
      <w:numFmt w:val="decimal"/>
      <w:lvlText w:val="%1)"/>
      <w:lvlJc w:val="left"/>
      <w:pPr>
        <w:ind w:left="203" w:hanging="249"/>
      </w:pPr>
      <w:rPr>
        <w:rFonts w:ascii="Times New Roman" w:eastAsia="Cambria" w:hAnsi="Times New Roman" w:cs="Times New Roman" w:hint="default"/>
        <w:color w:val="231F20"/>
        <w:w w:val="104"/>
        <w:sz w:val="24"/>
        <w:szCs w:val="24"/>
        <w:lang w:val="ru-RU" w:eastAsia="en-US" w:bidi="ar-SA"/>
      </w:rPr>
    </w:lvl>
    <w:lvl w:ilvl="1" w:tplc="0A5E09F0">
      <w:start w:val="1"/>
      <w:numFmt w:val="decimal"/>
      <w:lvlText w:val="%2."/>
      <w:lvlJc w:val="left"/>
      <w:pPr>
        <w:ind w:left="317" w:hanging="215"/>
        <w:jc w:val="right"/>
      </w:pPr>
      <w:rPr>
        <w:rFonts w:ascii="Cambria" w:eastAsia="Cambria" w:hAnsi="Cambria" w:cs="Cambria" w:hint="default"/>
        <w:color w:val="231F20"/>
        <w:spacing w:val="-3"/>
        <w:w w:val="110"/>
        <w:sz w:val="20"/>
        <w:szCs w:val="20"/>
        <w:lang w:val="ru-RU" w:eastAsia="en-US" w:bidi="ar-SA"/>
      </w:rPr>
    </w:lvl>
    <w:lvl w:ilvl="2" w:tplc="7E8C236C">
      <w:numFmt w:val="bullet"/>
      <w:lvlText w:val="•"/>
      <w:lvlJc w:val="left"/>
      <w:pPr>
        <w:ind w:left="1037" w:hanging="215"/>
      </w:pPr>
      <w:rPr>
        <w:rFonts w:hint="default"/>
        <w:lang w:val="ru-RU" w:eastAsia="en-US" w:bidi="ar-SA"/>
      </w:rPr>
    </w:lvl>
    <w:lvl w:ilvl="3" w:tplc="620E19A6">
      <w:numFmt w:val="bullet"/>
      <w:lvlText w:val="•"/>
      <w:lvlJc w:val="left"/>
      <w:pPr>
        <w:ind w:left="1755" w:hanging="215"/>
      </w:pPr>
      <w:rPr>
        <w:rFonts w:hint="default"/>
        <w:lang w:val="ru-RU" w:eastAsia="en-US" w:bidi="ar-SA"/>
      </w:rPr>
    </w:lvl>
    <w:lvl w:ilvl="4" w:tplc="5A9EF1B2">
      <w:numFmt w:val="bullet"/>
      <w:lvlText w:val="•"/>
      <w:lvlJc w:val="left"/>
      <w:pPr>
        <w:ind w:left="2473" w:hanging="215"/>
      </w:pPr>
      <w:rPr>
        <w:rFonts w:hint="default"/>
        <w:lang w:val="ru-RU" w:eastAsia="en-US" w:bidi="ar-SA"/>
      </w:rPr>
    </w:lvl>
    <w:lvl w:ilvl="5" w:tplc="BA7E06C8">
      <w:numFmt w:val="bullet"/>
      <w:lvlText w:val="•"/>
      <w:lvlJc w:val="left"/>
      <w:pPr>
        <w:ind w:left="3191" w:hanging="215"/>
      </w:pPr>
      <w:rPr>
        <w:rFonts w:hint="default"/>
        <w:lang w:val="ru-RU" w:eastAsia="en-US" w:bidi="ar-SA"/>
      </w:rPr>
    </w:lvl>
    <w:lvl w:ilvl="6" w:tplc="967EF7E4">
      <w:numFmt w:val="bullet"/>
      <w:lvlText w:val="•"/>
      <w:lvlJc w:val="left"/>
      <w:pPr>
        <w:ind w:left="3909" w:hanging="215"/>
      </w:pPr>
      <w:rPr>
        <w:rFonts w:hint="default"/>
        <w:lang w:val="ru-RU" w:eastAsia="en-US" w:bidi="ar-SA"/>
      </w:rPr>
    </w:lvl>
    <w:lvl w:ilvl="7" w:tplc="89701546">
      <w:numFmt w:val="bullet"/>
      <w:lvlText w:val="•"/>
      <w:lvlJc w:val="left"/>
      <w:pPr>
        <w:ind w:left="4626" w:hanging="215"/>
      </w:pPr>
      <w:rPr>
        <w:rFonts w:hint="default"/>
        <w:lang w:val="ru-RU" w:eastAsia="en-US" w:bidi="ar-SA"/>
      </w:rPr>
    </w:lvl>
    <w:lvl w:ilvl="8" w:tplc="719016FA">
      <w:numFmt w:val="bullet"/>
      <w:lvlText w:val="•"/>
      <w:lvlJc w:val="left"/>
      <w:pPr>
        <w:ind w:left="5344" w:hanging="215"/>
      </w:pPr>
      <w:rPr>
        <w:rFonts w:hint="default"/>
        <w:lang w:val="ru-RU" w:eastAsia="en-US" w:bidi="ar-SA"/>
      </w:rPr>
    </w:lvl>
  </w:abstractNum>
  <w:num w:numId="1">
    <w:abstractNumId w:val="15"/>
  </w:num>
  <w:num w:numId="2">
    <w:abstractNumId w:val="18"/>
  </w:num>
  <w:num w:numId="3">
    <w:abstractNumId w:val="11"/>
  </w:num>
  <w:num w:numId="4">
    <w:abstractNumId w:val="2"/>
  </w:num>
  <w:num w:numId="5">
    <w:abstractNumId w:val="16"/>
  </w:num>
  <w:num w:numId="6">
    <w:abstractNumId w:val="17"/>
  </w:num>
  <w:num w:numId="7">
    <w:abstractNumId w:val="6"/>
  </w:num>
  <w:num w:numId="8">
    <w:abstractNumId w:val="10"/>
  </w:num>
  <w:num w:numId="9">
    <w:abstractNumId w:val="5"/>
  </w:num>
  <w:num w:numId="10">
    <w:abstractNumId w:val="4"/>
  </w:num>
  <w:num w:numId="11">
    <w:abstractNumId w:val="8"/>
  </w:num>
  <w:num w:numId="12">
    <w:abstractNumId w:val="13"/>
  </w:num>
  <w:num w:numId="13">
    <w:abstractNumId w:val="12"/>
  </w:num>
  <w:num w:numId="14">
    <w:abstractNumId w:val="14"/>
  </w:num>
  <w:num w:numId="15">
    <w:abstractNumId w:val="7"/>
  </w:num>
  <w:num w:numId="16">
    <w:abstractNumId w:val="9"/>
  </w:num>
  <w:num w:numId="17">
    <w:abstractNumId w:val="3"/>
  </w:num>
  <w:num w:numId="18">
    <w:abstractNumId w:val="20"/>
  </w:num>
  <w:num w:numId="19">
    <w:abstractNumId w:val="19"/>
  </w:num>
  <w:num w:numId="20">
    <w:abstractNumId w:val="1"/>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BD691A"/>
    <w:rsid w:val="00002033"/>
    <w:rsid w:val="000030C6"/>
    <w:rsid w:val="000059C2"/>
    <w:rsid w:val="00011063"/>
    <w:rsid w:val="000115BD"/>
    <w:rsid w:val="000140EF"/>
    <w:rsid w:val="000167C3"/>
    <w:rsid w:val="0002066C"/>
    <w:rsid w:val="0002270B"/>
    <w:rsid w:val="000235D6"/>
    <w:rsid w:val="00023C5E"/>
    <w:rsid w:val="000353AC"/>
    <w:rsid w:val="000378ED"/>
    <w:rsid w:val="0004029A"/>
    <w:rsid w:val="0004719B"/>
    <w:rsid w:val="000503CA"/>
    <w:rsid w:val="000550D1"/>
    <w:rsid w:val="000632AB"/>
    <w:rsid w:val="0006575B"/>
    <w:rsid w:val="00065C08"/>
    <w:rsid w:val="00072D65"/>
    <w:rsid w:val="0007653A"/>
    <w:rsid w:val="00077267"/>
    <w:rsid w:val="00081872"/>
    <w:rsid w:val="00090988"/>
    <w:rsid w:val="00092DB3"/>
    <w:rsid w:val="00095153"/>
    <w:rsid w:val="000A092B"/>
    <w:rsid w:val="000A3B96"/>
    <w:rsid w:val="000A43AC"/>
    <w:rsid w:val="000A750E"/>
    <w:rsid w:val="000B6F89"/>
    <w:rsid w:val="000C3D9E"/>
    <w:rsid w:val="000C4E89"/>
    <w:rsid w:val="000D38FF"/>
    <w:rsid w:val="000D531C"/>
    <w:rsid w:val="000D5548"/>
    <w:rsid w:val="000D7E51"/>
    <w:rsid w:val="000E261D"/>
    <w:rsid w:val="000E2B22"/>
    <w:rsid w:val="000E2C06"/>
    <w:rsid w:val="000E4481"/>
    <w:rsid w:val="000E4BBC"/>
    <w:rsid w:val="000E551F"/>
    <w:rsid w:val="000F0DA6"/>
    <w:rsid w:val="0010562D"/>
    <w:rsid w:val="0011159E"/>
    <w:rsid w:val="0011737D"/>
    <w:rsid w:val="0012100E"/>
    <w:rsid w:val="00121620"/>
    <w:rsid w:val="00122162"/>
    <w:rsid w:val="00123462"/>
    <w:rsid w:val="00125B69"/>
    <w:rsid w:val="0013775C"/>
    <w:rsid w:val="0014019F"/>
    <w:rsid w:val="00141D1F"/>
    <w:rsid w:val="001453CF"/>
    <w:rsid w:val="00147C71"/>
    <w:rsid w:val="0015579F"/>
    <w:rsid w:val="00155D5C"/>
    <w:rsid w:val="00157949"/>
    <w:rsid w:val="00164731"/>
    <w:rsid w:val="00171F34"/>
    <w:rsid w:val="00174380"/>
    <w:rsid w:val="00176586"/>
    <w:rsid w:val="00177A48"/>
    <w:rsid w:val="001822A7"/>
    <w:rsid w:val="001832A0"/>
    <w:rsid w:val="001833C7"/>
    <w:rsid w:val="001843F5"/>
    <w:rsid w:val="001876EA"/>
    <w:rsid w:val="001A1FBB"/>
    <w:rsid w:val="001A31B1"/>
    <w:rsid w:val="001A6640"/>
    <w:rsid w:val="001B67BA"/>
    <w:rsid w:val="001C0119"/>
    <w:rsid w:val="001C1D28"/>
    <w:rsid w:val="001D0447"/>
    <w:rsid w:val="001D258C"/>
    <w:rsid w:val="001D61DA"/>
    <w:rsid w:val="001E6B6C"/>
    <w:rsid w:val="001F09E5"/>
    <w:rsid w:val="001F1738"/>
    <w:rsid w:val="00200888"/>
    <w:rsid w:val="00200EF9"/>
    <w:rsid w:val="00203A2F"/>
    <w:rsid w:val="002068BE"/>
    <w:rsid w:val="00206C80"/>
    <w:rsid w:val="0021550D"/>
    <w:rsid w:val="00215A23"/>
    <w:rsid w:val="00216F41"/>
    <w:rsid w:val="002225FA"/>
    <w:rsid w:val="0022343B"/>
    <w:rsid w:val="0023573A"/>
    <w:rsid w:val="00236DC3"/>
    <w:rsid w:val="00242A64"/>
    <w:rsid w:val="002455DF"/>
    <w:rsid w:val="00267108"/>
    <w:rsid w:val="00267168"/>
    <w:rsid w:val="0027058D"/>
    <w:rsid w:val="002757AF"/>
    <w:rsid w:val="002826C8"/>
    <w:rsid w:val="00283829"/>
    <w:rsid w:val="00291165"/>
    <w:rsid w:val="00295851"/>
    <w:rsid w:val="00296182"/>
    <w:rsid w:val="002B3A3F"/>
    <w:rsid w:val="002B5361"/>
    <w:rsid w:val="002C0826"/>
    <w:rsid w:val="002C127D"/>
    <w:rsid w:val="002C1AC8"/>
    <w:rsid w:val="002D68E7"/>
    <w:rsid w:val="002E0A1D"/>
    <w:rsid w:val="002E5D34"/>
    <w:rsid w:val="002F1A6A"/>
    <w:rsid w:val="002F1AD8"/>
    <w:rsid w:val="002F4379"/>
    <w:rsid w:val="00302959"/>
    <w:rsid w:val="003052AE"/>
    <w:rsid w:val="00305F6D"/>
    <w:rsid w:val="00306A75"/>
    <w:rsid w:val="00310541"/>
    <w:rsid w:val="003112FF"/>
    <w:rsid w:val="00322FAA"/>
    <w:rsid w:val="003230E7"/>
    <w:rsid w:val="003334A0"/>
    <w:rsid w:val="003429C6"/>
    <w:rsid w:val="00346114"/>
    <w:rsid w:val="00351757"/>
    <w:rsid w:val="00364793"/>
    <w:rsid w:val="00370092"/>
    <w:rsid w:val="00371D0B"/>
    <w:rsid w:val="0037226F"/>
    <w:rsid w:val="003840D5"/>
    <w:rsid w:val="00384E89"/>
    <w:rsid w:val="0039148D"/>
    <w:rsid w:val="00396217"/>
    <w:rsid w:val="00396A32"/>
    <w:rsid w:val="003A5B18"/>
    <w:rsid w:val="003A6ECD"/>
    <w:rsid w:val="003B286A"/>
    <w:rsid w:val="003B381B"/>
    <w:rsid w:val="003B53F0"/>
    <w:rsid w:val="003B6798"/>
    <w:rsid w:val="003B7D8A"/>
    <w:rsid w:val="003C7A2A"/>
    <w:rsid w:val="003D61A0"/>
    <w:rsid w:val="003D7F71"/>
    <w:rsid w:val="003E10E8"/>
    <w:rsid w:val="003E4E8E"/>
    <w:rsid w:val="003E71B5"/>
    <w:rsid w:val="00405BC9"/>
    <w:rsid w:val="00405DEB"/>
    <w:rsid w:val="00407B22"/>
    <w:rsid w:val="0041551C"/>
    <w:rsid w:val="00424846"/>
    <w:rsid w:val="00424DC7"/>
    <w:rsid w:val="004315E0"/>
    <w:rsid w:val="00444320"/>
    <w:rsid w:val="004446E2"/>
    <w:rsid w:val="00444939"/>
    <w:rsid w:val="00446B8C"/>
    <w:rsid w:val="00451CD3"/>
    <w:rsid w:val="00460495"/>
    <w:rsid w:val="00472D9C"/>
    <w:rsid w:val="00482099"/>
    <w:rsid w:val="00483FDA"/>
    <w:rsid w:val="00486F6E"/>
    <w:rsid w:val="00487A4A"/>
    <w:rsid w:val="00490858"/>
    <w:rsid w:val="00490E14"/>
    <w:rsid w:val="0049488F"/>
    <w:rsid w:val="004955E7"/>
    <w:rsid w:val="0049742C"/>
    <w:rsid w:val="004977EE"/>
    <w:rsid w:val="004A1202"/>
    <w:rsid w:val="004A4617"/>
    <w:rsid w:val="004A5DBB"/>
    <w:rsid w:val="004B5279"/>
    <w:rsid w:val="004B788F"/>
    <w:rsid w:val="004B7BA5"/>
    <w:rsid w:val="004C5890"/>
    <w:rsid w:val="004D38C1"/>
    <w:rsid w:val="004D3E9D"/>
    <w:rsid w:val="004D6739"/>
    <w:rsid w:val="004D7513"/>
    <w:rsid w:val="004E3AB6"/>
    <w:rsid w:val="004E70E4"/>
    <w:rsid w:val="004F1045"/>
    <w:rsid w:val="004F45B0"/>
    <w:rsid w:val="004F7519"/>
    <w:rsid w:val="00500ECB"/>
    <w:rsid w:val="005016AC"/>
    <w:rsid w:val="005071D8"/>
    <w:rsid w:val="00507B1B"/>
    <w:rsid w:val="00507FAA"/>
    <w:rsid w:val="005118F8"/>
    <w:rsid w:val="00516816"/>
    <w:rsid w:val="005214D1"/>
    <w:rsid w:val="00521E96"/>
    <w:rsid w:val="00540832"/>
    <w:rsid w:val="005536A4"/>
    <w:rsid w:val="0055452B"/>
    <w:rsid w:val="005708AD"/>
    <w:rsid w:val="005716D3"/>
    <w:rsid w:val="00573AD6"/>
    <w:rsid w:val="00575BCE"/>
    <w:rsid w:val="005823A7"/>
    <w:rsid w:val="00591C9E"/>
    <w:rsid w:val="00593BE7"/>
    <w:rsid w:val="00594E28"/>
    <w:rsid w:val="005A291E"/>
    <w:rsid w:val="005A71DE"/>
    <w:rsid w:val="005C024A"/>
    <w:rsid w:val="005C1E39"/>
    <w:rsid w:val="005D1422"/>
    <w:rsid w:val="005D6C5A"/>
    <w:rsid w:val="005D7DCE"/>
    <w:rsid w:val="005E0C8D"/>
    <w:rsid w:val="005E0CC2"/>
    <w:rsid w:val="005E3947"/>
    <w:rsid w:val="005E5D8D"/>
    <w:rsid w:val="005E6F06"/>
    <w:rsid w:val="005F3149"/>
    <w:rsid w:val="005F78BE"/>
    <w:rsid w:val="00613A03"/>
    <w:rsid w:val="006159F5"/>
    <w:rsid w:val="006160E9"/>
    <w:rsid w:val="006161D4"/>
    <w:rsid w:val="006214A4"/>
    <w:rsid w:val="0062542A"/>
    <w:rsid w:val="00630D17"/>
    <w:rsid w:val="00632647"/>
    <w:rsid w:val="00632941"/>
    <w:rsid w:val="006344C7"/>
    <w:rsid w:val="00636672"/>
    <w:rsid w:val="00641493"/>
    <w:rsid w:val="0065445B"/>
    <w:rsid w:val="00656938"/>
    <w:rsid w:val="00657DA5"/>
    <w:rsid w:val="00660352"/>
    <w:rsid w:val="00675D84"/>
    <w:rsid w:val="00684BB2"/>
    <w:rsid w:val="00685FD4"/>
    <w:rsid w:val="00694656"/>
    <w:rsid w:val="006A2993"/>
    <w:rsid w:val="006A4AB5"/>
    <w:rsid w:val="006B0955"/>
    <w:rsid w:val="006B34DE"/>
    <w:rsid w:val="006C0378"/>
    <w:rsid w:val="006C2231"/>
    <w:rsid w:val="006C6F0E"/>
    <w:rsid w:val="006D3147"/>
    <w:rsid w:val="006E09AE"/>
    <w:rsid w:val="006E0B47"/>
    <w:rsid w:val="006E2989"/>
    <w:rsid w:val="006E36B1"/>
    <w:rsid w:val="006E3F2E"/>
    <w:rsid w:val="007003AF"/>
    <w:rsid w:val="007061E6"/>
    <w:rsid w:val="00707BCB"/>
    <w:rsid w:val="00707E66"/>
    <w:rsid w:val="00712D4E"/>
    <w:rsid w:val="00726D38"/>
    <w:rsid w:val="007350F1"/>
    <w:rsid w:val="0074022C"/>
    <w:rsid w:val="007524E9"/>
    <w:rsid w:val="007614F0"/>
    <w:rsid w:val="00762B80"/>
    <w:rsid w:val="00770096"/>
    <w:rsid w:val="00776C43"/>
    <w:rsid w:val="00783227"/>
    <w:rsid w:val="0078560B"/>
    <w:rsid w:val="007942BE"/>
    <w:rsid w:val="00797DAF"/>
    <w:rsid w:val="007B18BB"/>
    <w:rsid w:val="007B39EC"/>
    <w:rsid w:val="007B5BEF"/>
    <w:rsid w:val="007C35E2"/>
    <w:rsid w:val="007C6EA7"/>
    <w:rsid w:val="007C7C6D"/>
    <w:rsid w:val="007D30CD"/>
    <w:rsid w:val="007D3C7D"/>
    <w:rsid w:val="007E6F16"/>
    <w:rsid w:val="007F2D52"/>
    <w:rsid w:val="007F5B02"/>
    <w:rsid w:val="00804634"/>
    <w:rsid w:val="00806B87"/>
    <w:rsid w:val="00812626"/>
    <w:rsid w:val="00814873"/>
    <w:rsid w:val="00820EFA"/>
    <w:rsid w:val="00830188"/>
    <w:rsid w:val="00830794"/>
    <w:rsid w:val="00835406"/>
    <w:rsid w:val="00846602"/>
    <w:rsid w:val="00846D3E"/>
    <w:rsid w:val="008578C3"/>
    <w:rsid w:val="00861824"/>
    <w:rsid w:val="00862422"/>
    <w:rsid w:val="00862EC3"/>
    <w:rsid w:val="00865D56"/>
    <w:rsid w:val="008841EF"/>
    <w:rsid w:val="0089219F"/>
    <w:rsid w:val="00896925"/>
    <w:rsid w:val="008A1618"/>
    <w:rsid w:val="008A44FF"/>
    <w:rsid w:val="008A6F8B"/>
    <w:rsid w:val="008B1E6B"/>
    <w:rsid w:val="008B3F5B"/>
    <w:rsid w:val="008B460F"/>
    <w:rsid w:val="008D004E"/>
    <w:rsid w:val="008D0CFA"/>
    <w:rsid w:val="008D4FDB"/>
    <w:rsid w:val="008E3257"/>
    <w:rsid w:val="008E57CA"/>
    <w:rsid w:val="008F7F19"/>
    <w:rsid w:val="00901927"/>
    <w:rsid w:val="00902D44"/>
    <w:rsid w:val="00902DC0"/>
    <w:rsid w:val="00903607"/>
    <w:rsid w:val="0090485D"/>
    <w:rsid w:val="009113A5"/>
    <w:rsid w:val="00911986"/>
    <w:rsid w:val="00916044"/>
    <w:rsid w:val="0092648D"/>
    <w:rsid w:val="00927473"/>
    <w:rsid w:val="009360F0"/>
    <w:rsid w:val="00941EE5"/>
    <w:rsid w:val="00943ED3"/>
    <w:rsid w:val="00945EA0"/>
    <w:rsid w:val="00954EF3"/>
    <w:rsid w:val="0095785A"/>
    <w:rsid w:val="0096404F"/>
    <w:rsid w:val="00967D1C"/>
    <w:rsid w:val="00972BE3"/>
    <w:rsid w:val="0097423C"/>
    <w:rsid w:val="00977FE4"/>
    <w:rsid w:val="00981B30"/>
    <w:rsid w:val="009847AD"/>
    <w:rsid w:val="00990A1A"/>
    <w:rsid w:val="00991826"/>
    <w:rsid w:val="00992104"/>
    <w:rsid w:val="0099240F"/>
    <w:rsid w:val="009951DA"/>
    <w:rsid w:val="009A0106"/>
    <w:rsid w:val="009A09B4"/>
    <w:rsid w:val="009A33CC"/>
    <w:rsid w:val="009A5372"/>
    <w:rsid w:val="009A5C42"/>
    <w:rsid w:val="009B07C1"/>
    <w:rsid w:val="009B3167"/>
    <w:rsid w:val="009B53E3"/>
    <w:rsid w:val="009B5643"/>
    <w:rsid w:val="009C2A0E"/>
    <w:rsid w:val="009C34E8"/>
    <w:rsid w:val="009C6B81"/>
    <w:rsid w:val="009D0DA5"/>
    <w:rsid w:val="009D6E2D"/>
    <w:rsid w:val="009E3E17"/>
    <w:rsid w:val="009E5A79"/>
    <w:rsid w:val="009E621B"/>
    <w:rsid w:val="009E7815"/>
    <w:rsid w:val="009F1A83"/>
    <w:rsid w:val="00A008A6"/>
    <w:rsid w:val="00A0361E"/>
    <w:rsid w:val="00A05E0C"/>
    <w:rsid w:val="00A07A7B"/>
    <w:rsid w:val="00A1543D"/>
    <w:rsid w:val="00A26281"/>
    <w:rsid w:val="00A306EC"/>
    <w:rsid w:val="00A32256"/>
    <w:rsid w:val="00A32D59"/>
    <w:rsid w:val="00A3713C"/>
    <w:rsid w:val="00A41416"/>
    <w:rsid w:val="00A432CA"/>
    <w:rsid w:val="00A45531"/>
    <w:rsid w:val="00A46F33"/>
    <w:rsid w:val="00A52372"/>
    <w:rsid w:val="00A52898"/>
    <w:rsid w:val="00A56BDE"/>
    <w:rsid w:val="00A66901"/>
    <w:rsid w:val="00A70E26"/>
    <w:rsid w:val="00A768E9"/>
    <w:rsid w:val="00A76AE9"/>
    <w:rsid w:val="00A82783"/>
    <w:rsid w:val="00A8345C"/>
    <w:rsid w:val="00A84328"/>
    <w:rsid w:val="00A9065F"/>
    <w:rsid w:val="00A9178D"/>
    <w:rsid w:val="00AA6155"/>
    <w:rsid w:val="00AB0781"/>
    <w:rsid w:val="00AB6BBD"/>
    <w:rsid w:val="00AC23BF"/>
    <w:rsid w:val="00AC4E59"/>
    <w:rsid w:val="00AC6B5E"/>
    <w:rsid w:val="00AC715E"/>
    <w:rsid w:val="00AC7E4C"/>
    <w:rsid w:val="00AD0503"/>
    <w:rsid w:val="00AD16F8"/>
    <w:rsid w:val="00AD4F26"/>
    <w:rsid w:val="00AE139B"/>
    <w:rsid w:val="00AE38CF"/>
    <w:rsid w:val="00AE44F2"/>
    <w:rsid w:val="00AE7AA6"/>
    <w:rsid w:val="00AF0EF8"/>
    <w:rsid w:val="00AF1FA3"/>
    <w:rsid w:val="00AF734F"/>
    <w:rsid w:val="00B003B5"/>
    <w:rsid w:val="00B0072D"/>
    <w:rsid w:val="00B008E7"/>
    <w:rsid w:val="00B0585F"/>
    <w:rsid w:val="00B1178D"/>
    <w:rsid w:val="00B13A41"/>
    <w:rsid w:val="00B16301"/>
    <w:rsid w:val="00B16F45"/>
    <w:rsid w:val="00B24603"/>
    <w:rsid w:val="00B26DB8"/>
    <w:rsid w:val="00B30F1C"/>
    <w:rsid w:val="00B323AF"/>
    <w:rsid w:val="00B36977"/>
    <w:rsid w:val="00B453FE"/>
    <w:rsid w:val="00B500AF"/>
    <w:rsid w:val="00B55471"/>
    <w:rsid w:val="00B56008"/>
    <w:rsid w:val="00B573A3"/>
    <w:rsid w:val="00B61089"/>
    <w:rsid w:val="00B61721"/>
    <w:rsid w:val="00B722BC"/>
    <w:rsid w:val="00B729CC"/>
    <w:rsid w:val="00B7369C"/>
    <w:rsid w:val="00B74F49"/>
    <w:rsid w:val="00B76D61"/>
    <w:rsid w:val="00B8078F"/>
    <w:rsid w:val="00B81C3F"/>
    <w:rsid w:val="00B91A34"/>
    <w:rsid w:val="00B9718F"/>
    <w:rsid w:val="00B97339"/>
    <w:rsid w:val="00BA34F9"/>
    <w:rsid w:val="00BA5F4D"/>
    <w:rsid w:val="00BB1D95"/>
    <w:rsid w:val="00BB6635"/>
    <w:rsid w:val="00BD008D"/>
    <w:rsid w:val="00BD434D"/>
    <w:rsid w:val="00BD60C5"/>
    <w:rsid w:val="00BD691A"/>
    <w:rsid w:val="00BD780F"/>
    <w:rsid w:val="00BE25ED"/>
    <w:rsid w:val="00BE5E24"/>
    <w:rsid w:val="00BE5E3E"/>
    <w:rsid w:val="00BF54A4"/>
    <w:rsid w:val="00BF5DDE"/>
    <w:rsid w:val="00C00260"/>
    <w:rsid w:val="00C02772"/>
    <w:rsid w:val="00C04345"/>
    <w:rsid w:val="00C06302"/>
    <w:rsid w:val="00C12E29"/>
    <w:rsid w:val="00C202B0"/>
    <w:rsid w:val="00C22AD6"/>
    <w:rsid w:val="00C274D3"/>
    <w:rsid w:val="00C3332F"/>
    <w:rsid w:val="00C34CA8"/>
    <w:rsid w:val="00C35D69"/>
    <w:rsid w:val="00C41BD3"/>
    <w:rsid w:val="00C47E03"/>
    <w:rsid w:val="00C52558"/>
    <w:rsid w:val="00C527E0"/>
    <w:rsid w:val="00C62D4B"/>
    <w:rsid w:val="00C64D5E"/>
    <w:rsid w:val="00C70DF0"/>
    <w:rsid w:val="00C746BE"/>
    <w:rsid w:val="00C76FA3"/>
    <w:rsid w:val="00C83BF6"/>
    <w:rsid w:val="00C84F19"/>
    <w:rsid w:val="00C86F86"/>
    <w:rsid w:val="00C931CE"/>
    <w:rsid w:val="00C93DF4"/>
    <w:rsid w:val="00CA15B8"/>
    <w:rsid w:val="00CB2427"/>
    <w:rsid w:val="00CB2E1C"/>
    <w:rsid w:val="00CB3176"/>
    <w:rsid w:val="00CB528A"/>
    <w:rsid w:val="00CB6C1E"/>
    <w:rsid w:val="00CC25D8"/>
    <w:rsid w:val="00CC2DEC"/>
    <w:rsid w:val="00CC5AD6"/>
    <w:rsid w:val="00CC5DE9"/>
    <w:rsid w:val="00CD278D"/>
    <w:rsid w:val="00CD78D7"/>
    <w:rsid w:val="00CD7DC1"/>
    <w:rsid w:val="00CE5A76"/>
    <w:rsid w:val="00CE7079"/>
    <w:rsid w:val="00CE7A33"/>
    <w:rsid w:val="00CF3FA0"/>
    <w:rsid w:val="00D01454"/>
    <w:rsid w:val="00D02205"/>
    <w:rsid w:val="00D068E0"/>
    <w:rsid w:val="00D11229"/>
    <w:rsid w:val="00D1146C"/>
    <w:rsid w:val="00D12FBC"/>
    <w:rsid w:val="00D163C2"/>
    <w:rsid w:val="00D174F3"/>
    <w:rsid w:val="00D30E7A"/>
    <w:rsid w:val="00D34313"/>
    <w:rsid w:val="00D34EB3"/>
    <w:rsid w:val="00D4456E"/>
    <w:rsid w:val="00D507B6"/>
    <w:rsid w:val="00D728FF"/>
    <w:rsid w:val="00D83B4C"/>
    <w:rsid w:val="00DA2939"/>
    <w:rsid w:val="00DA7D08"/>
    <w:rsid w:val="00DB1FC3"/>
    <w:rsid w:val="00DB63CF"/>
    <w:rsid w:val="00DC0801"/>
    <w:rsid w:val="00DC15B4"/>
    <w:rsid w:val="00DC4EF1"/>
    <w:rsid w:val="00DD3118"/>
    <w:rsid w:val="00DF0A11"/>
    <w:rsid w:val="00DF28D5"/>
    <w:rsid w:val="00DF5ECE"/>
    <w:rsid w:val="00E14F21"/>
    <w:rsid w:val="00E16CAE"/>
    <w:rsid w:val="00E21936"/>
    <w:rsid w:val="00E35655"/>
    <w:rsid w:val="00E357B6"/>
    <w:rsid w:val="00E363C4"/>
    <w:rsid w:val="00E40A7C"/>
    <w:rsid w:val="00E44F70"/>
    <w:rsid w:val="00E53EBD"/>
    <w:rsid w:val="00E54DBE"/>
    <w:rsid w:val="00E5693C"/>
    <w:rsid w:val="00E56F96"/>
    <w:rsid w:val="00E57322"/>
    <w:rsid w:val="00E61791"/>
    <w:rsid w:val="00E643C2"/>
    <w:rsid w:val="00E803BB"/>
    <w:rsid w:val="00E9145E"/>
    <w:rsid w:val="00EA6842"/>
    <w:rsid w:val="00EA73B2"/>
    <w:rsid w:val="00EA7E8C"/>
    <w:rsid w:val="00EB3314"/>
    <w:rsid w:val="00EB767D"/>
    <w:rsid w:val="00EC27F1"/>
    <w:rsid w:val="00EC7192"/>
    <w:rsid w:val="00ED1876"/>
    <w:rsid w:val="00ED2155"/>
    <w:rsid w:val="00ED282B"/>
    <w:rsid w:val="00ED3228"/>
    <w:rsid w:val="00ED5DE9"/>
    <w:rsid w:val="00ED60F0"/>
    <w:rsid w:val="00EE1068"/>
    <w:rsid w:val="00EE2A8D"/>
    <w:rsid w:val="00EE4DB6"/>
    <w:rsid w:val="00EE5CCB"/>
    <w:rsid w:val="00EE6DF1"/>
    <w:rsid w:val="00EF578F"/>
    <w:rsid w:val="00F00174"/>
    <w:rsid w:val="00F41B86"/>
    <w:rsid w:val="00F43039"/>
    <w:rsid w:val="00F4680C"/>
    <w:rsid w:val="00F46925"/>
    <w:rsid w:val="00F53F28"/>
    <w:rsid w:val="00F54383"/>
    <w:rsid w:val="00F654D2"/>
    <w:rsid w:val="00F67960"/>
    <w:rsid w:val="00F72ADF"/>
    <w:rsid w:val="00F7306E"/>
    <w:rsid w:val="00F7442C"/>
    <w:rsid w:val="00F749A1"/>
    <w:rsid w:val="00F7582C"/>
    <w:rsid w:val="00F810F0"/>
    <w:rsid w:val="00F82CAF"/>
    <w:rsid w:val="00F922D0"/>
    <w:rsid w:val="00F938AD"/>
    <w:rsid w:val="00F95EA7"/>
    <w:rsid w:val="00F97DEF"/>
    <w:rsid w:val="00FA0879"/>
    <w:rsid w:val="00FB1C54"/>
    <w:rsid w:val="00FB3AC7"/>
    <w:rsid w:val="00FB4D55"/>
    <w:rsid w:val="00FB5676"/>
    <w:rsid w:val="00FC4893"/>
    <w:rsid w:val="00FD2C9E"/>
    <w:rsid w:val="00FD68CA"/>
    <w:rsid w:val="00FE3C56"/>
    <w:rsid w:val="00FE77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640"/>
    <w:pPr>
      <w:spacing w:after="0" w:line="240" w:lineRule="auto"/>
      <w:ind w:firstLine="709"/>
    </w:pPr>
    <w:rPr>
      <w:rFonts w:ascii="Times New Roman" w:hAnsi="Times New Roman" w:cs="Times New Roman"/>
      <w:sz w:val="28"/>
      <w:szCs w:val="20"/>
      <w:lang w:eastAsia="ru-RU"/>
    </w:rPr>
  </w:style>
  <w:style w:type="paragraph" w:styleId="2">
    <w:name w:val="heading 2"/>
    <w:basedOn w:val="a"/>
    <w:next w:val="a"/>
    <w:link w:val="20"/>
    <w:uiPriority w:val="9"/>
    <w:semiHidden/>
    <w:unhideWhenUsed/>
    <w:qFormat/>
    <w:rsid w:val="00D507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semiHidden/>
    <w:unhideWhenUsed/>
    <w:qFormat/>
    <w:rsid w:val="00BD691A"/>
    <w:pPr>
      <w:ind w:firstLine="0"/>
      <w:outlineLvl w:val="2"/>
    </w:pPr>
    <w:rPr>
      <w:b/>
      <w:bCs/>
      <w:color w:val="505050"/>
      <w:sz w:val="34"/>
      <w:szCs w:val="3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BD691A"/>
    <w:rPr>
      <w:rFonts w:ascii="Times New Roman" w:hAnsi="Times New Roman" w:cs="Times New Roman"/>
      <w:b/>
      <w:bCs/>
      <w:color w:val="505050"/>
      <w:sz w:val="34"/>
      <w:szCs w:val="34"/>
      <w:lang w:eastAsia="ru-RU"/>
    </w:rPr>
  </w:style>
  <w:style w:type="paragraph" w:customStyle="1" w:styleId="book">
    <w:name w:val="book"/>
    <w:basedOn w:val="a"/>
    <w:rsid w:val="00BD691A"/>
    <w:pPr>
      <w:ind w:firstLine="424"/>
    </w:pPr>
    <w:rPr>
      <w:sz w:val="24"/>
      <w:szCs w:val="24"/>
    </w:rPr>
  </w:style>
  <w:style w:type="paragraph" w:styleId="a3">
    <w:name w:val="header"/>
    <w:basedOn w:val="a"/>
    <w:link w:val="a4"/>
    <w:uiPriority w:val="99"/>
    <w:semiHidden/>
    <w:unhideWhenUsed/>
    <w:rsid w:val="00BD691A"/>
    <w:pPr>
      <w:tabs>
        <w:tab w:val="center" w:pos="4677"/>
        <w:tab w:val="right" w:pos="9355"/>
      </w:tabs>
    </w:pPr>
  </w:style>
  <w:style w:type="character" w:customStyle="1" w:styleId="a4">
    <w:name w:val="Верхний колонтитул Знак"/>
    <w:basedOn w:val="a0"/>
    <w:link w:val="a3"/>
    <w:uiPriority w:val="99"/>
    <w:semiHidden/>
    <w:rsid w:val="00BD691A"/>
    <w:rPr>
      <w:rFonts w:ascii="Times New Roman" w:hAnsi="Times New Roman" w:cs="Times New Roman"/>
      <w:sz w:val="28"/>
      <w:szCs w:val="20"/>
      <w:lang w:eastAsia="ru-RU"/>
    </w:rPr>
  </w:style>
  <w:style w:type="paragraph" w:styleId="a5">
    <w:name w:val="footer"/>
    <w:basedOn w:val="a"/>
    <w:link w:val="a6"/>
    <w:uiPriority w:val="99"/>
    <w:unhideWhenUsed/>
    <w:rsid w:val="00BD691A"/>
    <w:pPr>
      <w:tabs>
        <w:tab w:val="center" w:pos="4677"/>
        <w:tab w:val="right" w:pos="9355"/>
      </w:tabs>
    </w:pPr>
  </w:style>
  <w:style w:type="character" w:customStyle="1" w:styleId="a6">
    <w:name w:val="Нижний колонтитул Знак"/>
    <w:basedOn w:val="a0"/>
    <w:link w:val="a5"/>
    <w:uiPriority w:val="99"/>
    <w:rsid w:val="00BD691A"/>
    <w:rPr>
      <w:rFonts w:ascii="Times New Roman" w:hAnsi="Times New Roman" w:cs="Times New Roman"/>
      <w:sz w:val="28"/>
      <w:szCs w:val="20"/>
      <w:lang w:eastAsia="ru-RU"/>
    </w:rPr>
  </w:style>
  <w:style w:type="paragraph" w:styleId="a7">
    <w:name w:val="caption"/>
    <w:basedOn w:val="a"/>
    <w:next w:val="a"/>
    <w:qFormat/>
    <w:rsid w:val="00FA0879"/>
    <w:pPr>
      <w:ind w:firstLine="0"/>
      <w:jc w:val="both"/>
    </w:pPr>
    <w:rPr>
      <w:sz w:val="24"/>
      <w:szCs w:val="24"/>
    </w:rPr>
  </w:style>
  <w:style w:type="paragraph" w:styleId="a8">
    <w:name w:val="Body Text Indent"/>
    <w:basedOn w:val="a"/>
    <w:link w:val="a9"/>
    <w:rsid w:val="00FA0879"/>
    <w:pPr>
      <w:ind w:firstLine="0"/>
    </w:pPr>
    <w:rPr>
      <w:sz w:val="24"/>
      <w:szCs w:val="24"/>
    </w:rPr>
  </w:style>
  <w:style w:type="character" w:customStyle="1" w:styleId="a9">
    <w:name w:val="Основной текст с отступом Знак"/>
    <w:basedOn w:val="a0"/>
    <w:link w:val="a8"/>
    <w:rsid w:val="00FA0879"/>
    <w:rPr>
      <w:rFonts w:ascii="Times New Roman" w:hAnsi="Times New Roman" w:cs="Times New Roman"/>
      <w:sz w:val="24"/>
      <w:szCs w:val="24"/>
      <w:lang w:eastAsia="ru-RU"/>
    </w:rPr>
  </w:style>
  <w:style w:type="table" w:styleId="aa">
    <w:name w:val="Table Grid"/>
    <w:basedOn w:val="a1"/>
    <w:uiPriority w:val="59"/>
    <w:rsid w:val="002F1A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2F1A6A"/>
    <w:rPr>
      <w:rFonts w:ascii="Tahoma" w:hAnsi="Tahoma" w:cs="Tahoma"/>
      <w:sz w:val="16"/>
      <w:szCs w:val="16"/>
    </w:rPr>
  </w:style>
  <w:style w:type="character" w:customStyle="1" w:styleId="ac">
    <w:name w:val="Текст выноски Знак"/>
    <w:basedOn w:val="a0"/>
    <w:link w:val="ab"/>
    <w:uiPriority w:val="99"/>
    <w:semiHidden/>
    <w:rsid w:val="002F1A6A"/>
    <w:rPr>
      <w:rFonts w:ascii="Tahoma" w:hAnsi="Tahoma" w:cs="Tahoma"/>
      <w:sz w:val="16"/>
      <w:szCs w:val="16"/>
      <w:lang w:eastAsia="ru-RU"/>
    </w:rPr>
  </w:style>
  <w:style w:type="paragraph" w:styleId="ad">
    <w:name w:val="List Paragraph"/>
    <w:basedOn w:val="a"/>
    <w:uiPriority w:val="1"/>
    <w:qFormat/>
    <w:rsid w:val="00A05E0C"/>
    <w:pPr>
      <w:ind w:left="720" w:firstLine="0"/>
      <w:contextualSpacing/>
    </w:pPr>
    <w:rPr>
      <w:sz w:val="24"/>
      <w:szCs w:val="24"/>
    </w:rPr>
  </w:style>
  <w:style w:type="character" w:customStyle="1" w:styleId="ae">
    <w:name w:val="Цветовое выделение"/>
    <w:rsid w:val="00177A48"/>
    <w:rPr>
      <w:b/>
      <w:color w:val="000080"/>
    </w:rPr>
  </w:style>
  <w:style w:type="character" w:customStyle="1" w:styleId="20">
    <w:name w:val="Заголовок 2 Знак"/>
    <w:basedOn w:val="a0"/>
    <w:link w:val="2"/>
    <w:semiHidden/>
    <w:rsid w:val="00D507B6"/>
    <w:rPr>
      <w:rFonts w:asciiTheme="majorHAnsi" w:eastAsiaTheme="majorEastAsia" w:hAnsiTheme="majorHAnsi" w:cstheme="majorBidi"/>
      <w:b/>
      <w:bCs/>
      <w:color w:val="4F81BD" w:themeColor="accent1"/>
      <w:sz w:val="26"/>
      <w:szCs w:val="26"/>
      <w:lang w:eastAsia="ru-RU"/>
    </w:rPr>
  </w:style>
  <w:style w:type="character" w:styleId="af">
    <w:name w:val="Hyperlink"/>
    <w:basedOn w:val="a0"/>
    <w:uiPriority w:val="99"/>
    <w:semiHidden/>
    <w:unhideWhenUsed/>
    <w:rsid w:val="00507FAA"/>
    <w:rPr>
      <w:color w:val="0000FF"/>
      <w:u w:val="single"/>
    </w:rPr>
  </w:style>
  <w:style w:type="character" w:customStyle="1" w:styleId="21">
    <w:name w:val="Основной текст (2)_"/>
    <w:basedOn w:val="a0"/>
    <w:link w:val="22"/>
    <w:uiPriority w:val="99"/>
    <w:locked/>
    <w:rsid w:val="00A84328"/>
    <w:rPr>
      <w:rFonts w:ascii="Times New Roman" w:hAnsi="Times New Roman" w:cs="Times New Roman"/>
      <w:sz w:val="21"/>
      <w:szCs w:val="21"/>
      <w:shd w:val="clear" w:color="auto" w:fill="FFFFFF"/>
    </w:rPr>
  </w:style>
  <w:style w:type="paragraph" w:customStyle="1" w:styleId="22">
    <w:name w:val="Основной текст (2)"/>
    <w:basedOn w:val="a"/>
    <w:link w:val="21"/>
    <w:uiPriority w:val="99"/>
    <w:rsid w:val="00A84328"/>
    <w:pPr>
      <w:widowControl w:val="0"/>
      <w:shd w:val="clear" w:color="auto" w:fill="FFFFFF"/>
      <w:spacing w:before="120" w:line="235" w:lineRule="exact"/>
      <w:ind w:firstLine="0"/>
      <w:jc w:val="both"/>
    </w:pPr>
    <w:rPr>
      <w:sz w:val="21"/>
      <w:szCs w:val="21"/>
      <w:lang w:eastAsia="en-US"/>
    </w:rPr>
  </w:style>
  <w:style w:type="paragraph" w:styleId="af0">
    <w:name w:val="Body Text"/>
    <w:basedOn w:val="a"/>
    <w:link w:val="af1"/>
    <w:uiPriority w:val="99"/>
    <w:unhideWhenUsed/>
    <w:rsid w:val="00AF0EF8"/>
    <w:pPr>
      <w:spacing w:after="120"/>
    </w:pPr>
  </w:style>
  <w:style w:type="character" w:customStyle="1" w:styleId="af1">
    <w:name w:val="Основной текст Знак"/>
    <w:basedOn w:val="a0"/>
    <w:link w:val="af0"/>
    <w:uiPriority w:val="1"/>
    <w:rsid w:val="00AF0EF8"/>
    <w:rPr>
      <w:rFonts w:ascii="Times New Roman" w:hAnsi="Times New Roman" w:cs="Times New Roman"/>
      <w:sz w:val="28"/>
      <w:szCs w:val="20"/>
      <w:lang w:eastAsia="ru-RU"/>
    </w:rPr>
  </w:style>
  <w:style w:type="paragraph" w:styleId="af2">
    <w:name w:val="Normal (Web)"/>
    <w:basedOn w:val="a"/>
    <w:uiPriority w:val="99"/>
    <w:semiHidden/>
    <w:unhideWhenUsed/>
    <w:rsid w:val="008A1618"/>
    <w:pPr>
      <w:spacing w:before="100" w:beforeAutospacing="1" w:after="100" w:afterAutospacing="1"/>
      <w:ind w:firstLine="0"/>
    </w:pPr>
    <w:rPr>
      <w:sz w:val="24"/>
      <w:szCs w:val="24"/>
    </w:rPr>
  </w:style>
  <w:style w:type="paragraph" w:customStyle="1" w:styleId="Heading4">
    <w:name w:val="Heading 4"/>
    <w:basedOn w:val="a"/>
    <w:uiPriority w:val="1"/>
    <w:qFormat/>
    <w:rsid w:val="009A5372"/>
    <w:pPr>
      <w:widowControl w:val="0"/>
      <w:autoSpaceDE w:val="0"/>
      <w:autoSpaceDN w:val="0"/>
      <w:ind w:left="1360" w:right="1360" w:firstLine="0"/>
      <w:jc w:val="center"/>
      <w:outlineLvl w:val="4"/>
    </w:pPr>
    <w:rPr>
      <w:b/>
      <w:bCs/>
      <w:sz w:val="20"/>
      <w:lang w:eastAsia="en-US"/>
    </w:rPr>
  </w:style>
</w:styles>
</file>

<file path=word/webSettings.xml><?xml version="1.0" encoding="utf-8"?>
<w:webSettings xmlns:r="http://schemas.openxmlformats.org/officeDocument/2006/relationships" xmlns:w="http://schemas.openxmlformats.org/wordprocessingml/2006/main">
  <w:divs>
    <w:div w:id="132144838">
      <w:bodyDiv w:val="1"/>
      <w:marLeft w:val="0"/>
      <w:marRight w:val="0"/>
      <w:marTop w:val="0"/>
      <w:marBottom w:val="0"/>
      <w:divBdr>
        <w:top w:val="none" w:sz="0" w:space="0" w:color="auto"/>
        <w:left w:val="none" w:sz="0" w:space="0" w:color="auto"/>
        <w:bottom w:val="none" w:sz="0" w:space="0" w:color="auto"/>
        <w:right w:val="none" w:sz="0" w:space="0" w:color="auto"/>
      </w:divBdr>
    </w:div>
    <w:div w:id="210849961">
      <w:bodyDiv w:val="1"/>
      <w:marLeft w:val="0"/>
      <w:marRight w:val="0"/>
      <w:marTop w:val="0"/>
      <w:marBottom w:val="0"/>
      <w:divBdr>
        <w:top w:val="none" w:sz="0" w:space="0" w:color="auto"/>
        <w:left w:val="none" w:sz="0" w:space="0" w:color="auto"/>
        <w:bottom w:val="none" w:sz="0" w:space="0" w:color="auto"/>
        <w:right w:val="none" w:sz="0" w:space="0" w:color="auto"/>
      </w:divBdr>
    </w:div>
    <w:div w:id="832261674">
      <w:bodyDiv w:val="1"/>
      <w:marLeft w:val="0"/>
      <w:marRight w:val="0"/>
      <w:marTop w:val="0"/>
      <w:marBottom w:val="0"/>
      <w:divBdr>
        <w:top w:val="none" w:sz="0" w:space="0" w:color="auto"/>
        <w:left w:val="none" w:sz="0" w:space="0" w:color="auto"/>
        <w:bottom w:val="none" w:sz="0" w:space="0" w:color="auto"/>
        <w:right w:val="none" w:sz="0" w:space="0" w:color="auto"/>
      </w:divBdr>
    </w:div>
    <w:div w:id="836920868">
      <w:bodyDiv w:val="1"/>
      <w:marLeft w:val="0"/>
      <w:marRight w:val="0"/>
      <w:marTop w:val="0"/>
      <w:marBottom w:val="0"/>
      <w:divBdr>
        <w:top w:val="none" w:sz="0" w:space="0" w:color="auto"/>
        <w:left w:val="none" w:sz="0" w:space="0" w:color="auto"/>
        <w:bottom w:val="none" w:sz="0" w:space="0" w:color="auto"/>
        <w:right w:val="none" w:sz="0" w:space="0" w:color="auto"/>
      </w:divBdr>
    </w:div>
    <w:div w:id="1649169693">
      <w:bodyDiv w:val="1"/>
      <w:marLeft w:val="0"/>
      <w:marRight w:val="0"/>
      <w:marTop w:val="0"/>
      <w:marBottom w:val="0"/>
      <w:divBdr>
        <w:top w:val="none" w:sz="0" w:space="0" w:color="auto"/>
        <w:left w:val="none" w:sz="0" w:space="0" w:color="auto"/>
        <w:bottom w:val="none" w:sz="0" w:space="0" w:color="auto"/>
        <w:right w:val="none" w:sz="0" w:space="0" w:color="auto"/>
      </w:divBdr>
    </w:div>
    <w:div w:id="1730878348">
      <w:bodyDiv w:val="1"/>
      <w:marLeft w:val="0"/>
      <w:marRight w:val="0"/>
      <w:marTop w:val="0"/>
      <w:marBottom w:val="0"/>
      <w:divBdr>
        <w:top w:val="none" w:sz="0" w:space="0" w:color="auto"/>
        <w:left w:val="none" w:sz="0" w:space="0" w:color="auto"/>
        <w:bottom w:val="none" w:sz="0" w:space="0" w:color="auto"/>
        <w:right w:val="none" w:sz="0" w:space="0" w:color="auto"/>
      </w:divBdr>
    </w:div>
    <w:div w:id="1878933472">
      <w:bodyDiv w:val="1"/>
      <w:marLeft w:val="0"/>
      <w:marRight w:val="0"/>
      <w:marTop w:val="0"/>
      <w:marBottom w:val="0"/>
      <w:divBdr>
        <w:top w:val="none" w:sz="0" w:space="0" w:color="auto"/>
        <w:left w:val="none" w:sz="0" w:space="0" w:color="auto"/>
        <w:bottom w:val="none" w:sz="0" w:space="0" w:color="auto"/>
        <w:right w:val="none" w:sz="0" w:space="0" w:color="auto"/>
      </w:divBdr>
    </w:div>
    <w:div w:id="196368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1089</TotalTime>
  <Pages>8</Pages>
  <Words>4082</Words>
  <Characters>23271</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243</cp:revision>
  <dcterms:created xsi:type="dcterms:W3CDTF">2017-09-02T13:44:00Z</dcterms:created>
  <dcterms:modified xsi:type="dcterms:W3CDTF">2022-11-06T13:54:00Z</dcterms:modified>
</cp:coreProperties>
</file>